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48DF6" w14:textId="77777777" w:rsidR="002507B9" w:rsidRPr="00E80B72" w:rsidRDefault="002507B9" w:rsidP="002507B9">
      <w:pPr>
        <w:framePr w:w="5670" w:h="1776" w:hRule="exact" w:wrap="auto" w:vAnchor="page" w:hAnchor="page" w:x="1222" w:y="2983" w:anchorLock="1"/>
        <w:ind w:left="576"/>
        <w:rPr>
          <w:rFonts w:ascii="Trebuchet MS" w:hAnsi="Trebuchet MS" w:cs="Arial"/>
        </w:rPr>
      </w:pPr>
      <w:r w:rsidRPr="00E80B72">
        <w:rPr>
          <w:rFonts w:ascii="Trebuchet MS" w:hAnsi="Trebuchet MS" w:cs="Arial"/>
        </w:rPr>
        <w:t>Mr Tim Hickling MRTPI MCMI</w:t>
      </w:r>
    </w:p>
    <w:p w14:paraId="67B7058F" w14:textId="77777777" w:rsidR="002507B9" w:rsidRPr="00E80B72" w:rsidRDefault="002507B9" w:rsidP="002507B9">
      <w:pPr>
        <w:framePr w:w="5670" w:h="1776" w:hRule="exact" w:wrap="auto" w:vAnchor="page" w:hAnchor="page" w:x="1222" w:y="2983" w:anchorLock="1"/>
        <w:ind w:left="576"/>
        <w:textAlignment w:val="auto"/>
        <w:rPr>
          <w:rFonts w:ascii="Trebuchet MS" w:hAnsi="Trebuchet MS" w:cs="Arial"/>
        </w:rPr>
      </w:pPr>
      <w:r w:rsidRPr="00E80B72">
        <w:rPr>
          <w:rFonts w:ascii="Trebuchet MS" w:hAnsi="Trebuchet MS" w:cs="Arial"/>
        </w:rPr>
        <w:t>Service Manager – Strategy &amp; Planning</w:t>
      </w:r>
    </w:p>
    <w:p w14:paraId="735D2E11" w14:textId="77777777" w:rsidR="002507B9" w:rsidRPr="00E80B72" w:rsidRDefault="002507B9" w:rsidP="002507B9">
      <w:pPr>
        <w:framePr w:w="5670" w:h="1776" w:hRule="exact" w:wrap="auto" w:vAnchor="page" w:hAnchor="page" w:x="1222" w:y="2983" w:anchorLock="1"/>
        <w:ind w:left="576"/>
        <w:textAlignment w:val="auto"/>
        <w:rPr>
          <w:rFonts w:ascii="Trebuchet MS" w:hAnsi="Trebuchet MS" w:cs="Arial"/>
        </w:rPr>
      </w:pPr>
      <w:r w:rsidRPr="00E80B72">
        <w:rPr>
          <w:rFonts w:ascii="Trebuchet MS" w:hAnsi="Trebuchet MS" w:cs="Arial"/>
        </w:rPr>
        <w:t>Rother District Council</w:t>
      </w:r>
    </w:p>
    <w:p w14:paraId="58BD2A53" w14:textId="77777777" w:rsidR="002507B9" w:rsidRPr="00E80B72" w:rsidRDefault="002507B9" w:rsidP="002507B9">
      <w:pPr>
        <w:framePr w:w="5670" w:h="1776" w:hRule="exact" w:wrap="auto" w:vAnchor="page" w:hAnchor="page" w:x="1222" w:y="2983" w:anchorLock="1"/>
        <w:ind w:left="576"/>
        <w:textAlignment w:val="auto"/>
        <w:rPr>
          <w:rFonts w:ascii="Trebuchet MS" w:hAnsi="Trebuchet MS" w:cs="Arial"/>
        </w:rPr>
      </w:pPr>
      <w:r w:rsidRPr="00E80B72">
        <w:rPr>
          <w:rFonts w:ascii="Trebuchet MS" w:hAnsi="Trebuchet MS" w:cs="Arial"/>
        </w:rPr>
        <w:t>Town Hall</w:t>
      </w:r>
    </w:p>
    <w:p w14:paraId="6C0D9E92" w14:textId="77777777" w:rsidR="002507B9" w:rsidRPr="00E80B72" w:rsidRDefault="002507B9" w:rsidP="002507B9">
      <w:pPr>
        <w:framePr w:w="5670" w:h="1776" w:hRule="exact" w:wrap="auto" w:vAnchor="page" w:hAnchor="page" w:x="1222" w:y="2983" w:anchorLock="1"/>
        <w:ind w:left="576"/>
        <w:textAlignment w:val="auto"/>
        <w:rPr>
          <w:rFonts w:ascii="Trebuchet MS" w:hAnsi="Trebuchet MS" w:cs="Arial"/>
        </w:rPr>
      </w:pPr>
      <w:r w:rsidRPr="00E80B72">
        <w:rPr>
          <w:rFonts w:ascii="Trebuchet MS" w:hAnsi="Trebuchet MS" w:cs="Arial"/>
        </w:rPr>
        <w:t>BEXHILL TN39 3JX</w:t>
      </w:r>
    </w:p>
    <w:p w14:paraId="618940DF" w14:textId="77777777" w:rsidR="002507B9" w:rsidRPr="00E80B72" w:rsidRDefault="002507B9" w:rsidP="002507B9">
      <w:pPr>
        <w:framePr w:w="5670" w:h="1776" w:hRule="exact" w:wrap="auto" w:vAnchor="page" w:hAnchor="page" w:x="1222" w:y="2983" w:anchorLock="1"/>
        <w:ind w:left="576"/>
        <w:textAlignment w:val="auto"/>
        <w:rPr>
          <w:rFonts w:ascii="Trebuchet MS" w:hAnsi="Trebuchet MS" w:cs="Arial"/>
          <w:sz w:val="22"/>
          <w:szCs w:val="22"/>
        </w:rPr>
      </w:pPr>
      <w:r w:rsidRPr="00E80B72">
        <w:rPr>
          <w:rFonts w:ascii="Trebuchet MS" w:hAnsi="Trebuchet MS" w:cs="Arial"/>
        </w:rPr>
        <w:t>FAO Mr J Laibach</w:t>
      </w:r>
    </w:p>
    <w:p w14:paraId="26D7A295" w14:textId="77777777" w:rsidR="000C4D4B" w:rsidRPr="00A10D24" w:rsidRDefault="000C4D4B" w:rsidP="000C4D4B">
      <w:pPr>
        <w:framePr w:w="5670" w:h="1776" w:hRule="exact" w:wrap="auto" w:vAnchor="page" w:hAnchor="page" w:x="1222" w:y="2983" w:anchorLock="1"/>
        <w:rPr>
          <w:rFonts w:ascii="Arial" w:hAnsi="Arial" w:cs="Arial"/>
        </w:rPr>
      </w:pPr>
    </w:p>
    <w:p w14:paraId="39850532" w14:textId="0E8F36EA" w:rsidR="00F51B33" w:rsidRPr="006C7FF5" w:rsidRDefault="002E71E3">
      <w:pPr>
        <w:rPr>
          <w:rFonts w:ascii="Arial" w:hAnsi="Arial" w:cs="Arial"/>
        </w:rPr>
      </w:pPr>
      <w:r w:rsidRPr="00B2217F">
        <w:rPr>
          <w:rFonts w:ascii="Trebuchet MS" w:hAnsi="Trebuchet MS"/>
          <w:noProof/>
          <w:lang w:eastAsia="en-GB"/>
        </w:rPr>
        <w:drawing>
          <wp:anchor distT="0" distB="0" distL="114300" distR="114300" simplePos="0" relativeHeight="251657216" behindDoc="0" locked="0" layoutInCell="1" allowOverlap="1" wp14:anchorId="5E26CD29" wp14:editId="4714E301">
            <wp:simplePos x="0" y="0"/>
            <wp:positionH relativeFrom="column">
              <wp:posOffset>5041900</wp:posOffset>
            </wp:positionH>
            <wp:positionV relativeFrom="paragraph">
              <wp:posOffset>-1024890</wp:posOffset>
            </wp:positionV>
            <wp:extent cx="1233170" cy="840105"/>
            <wp:effectExtent l="0" t="0" r="5080" b="0"/>
            <wp:wrapSquare wrapText="bothSides"/>
            <wp:docPr id="3" name="Picture 2" descr="E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C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3170" cy="840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252B8D" w14:textId="77777777" w:rsidR="00F51B33" w:rsidRPr="006C7FF5" w:rsidRDefault="00F51B33">
      <w:pPr>
        <w:rPr>
          <w:rFonts w:ascii="Arial" w:hAnsi="Arial" w:cs="Arial"/>
        </w:rPr>
      </w:pPr>
    </w:p>
    <w:p w14:paraId="100498A4" w14:textId="77777777" w:rsidR="00F51B33" w:rsidRPr="006C7FF5" w:rsidRDefault="00F51B33">
      <w:pPr>
        <w:rPr>
          <w:rFonts w:ascii="Arial" w:hAnsi="Arial" w:cs="Arial"/>
        </w:rPr>
      </w:pPr>
    </w:p>
    <w:p w14:paraId="1B608BF2" w14:textId="77777777" w:rsidR="00F51B33" w:rsidRDefault="00F51B33">
      <w:pPr>
        <w:rPr>
          <w:rFonts w:ascii="Arial" w:hAnsi="Arial" w:cs="Arial"/>
        </w:rPr>
      </w:pPr>
    </w:p>
    <w:p w14:paraId="61E57783" w14:textId="77777777" w:rsidR="00492568" w:rsidRPr="00E80B72" w:rsidRDefault="00492568">
      <w:pPr>
        <w:rPr>
          <w:rFonts w:ascii="Trebuchet MS" w:hAnsi="Trebuchet MS" w:cs="Arial"/>
        </w:rPr>
      </w:pPr>
    </w:p>
    <w:p w14:paraId="3B26CA10" w14:textId="77777777" w:rsidR="00492568" w:rsidRPr="006C7FF5" w:rsidRDefault="00492568">
      <w:pPr>
        <w:rPr>
          <w:rFonts w:ascii="Arial" w:hAnsi="Arial" w:cs="Arial"/>
        </w:rPr>
      </w:pPr>
    </w:p>
    <w:p w14:paraId="5A2289C0" w14:textId="77777777" w:rsidR="00F51B33" w:rsidRPr="006C7FF5" w:rsidRDefault="00F51B33">
      <w:pPr>
        <w:rPr>
          <w:rFonts w:ascii="Arial" w:hAnsi="Arial" w:cs="Arial"/>
        </w:rPr>
      </w:pPr>
    </w:p>
    <w:p w14:paraId="7A0B5E97" w14:textId="77777777" w:rsidR="00F51B33" w:rsidRPr="006C7FF5" w:rsidRDefault="00F51B33">
      <w:pPr>
        <w:rPr>
          <w:rFonts w:ascii="Arial" w:hAnsi="Arial" w:cs="Arial"/>
        </w:rPr>
      </w:pPr>
    </w:p>
    <w:p w14:paraId="2138D0E0" w14:textId="77777777" w:rsidR="00F51B33" w:rsidRPr="006C7FF5" w:rsidRDefault="00F51B33">
      <w:pPr>
        <w:rPr>
          <w:rFonts w:ascii="Arial" w:hAnsi="Arial" w:cs="Arial"/>
        </w:rPr>
      </w:pPr>
    </w:p>
    <w:p w14:paraId="1BB1EB55" w14:textId="77777777" w:rsidR="00F51B33" w:rsidRPr="006C7FF5" w:rsidRDefault="00F51B33">
      <w:pPr>
        <w:rPr>
          <w:rFonts w:ascii="Arial" w:hAnsi="Arial" w:cs="Arial"/>
        </w:rPr>
      </w:pPr>
    </w:p>
    <w:p w14:paraId="139DDA13" w14:textId="77777777" w:rsidR="00F51B33" w:rsidRPr="006C7FF5" w:rsidRDefault="00F51B33">
      <w:pPr>
        <w:rPr>
          <w:rFonts w:ascii="Arial" w:hAnsi="Arial" w:cs="Arial"/>
        </w:rPr>
      </w:pPr>
    </w:p>
    <w:p w14:paraId="29C3B53D" w14:textId="77777777" w:rsidR="00492568" w:rsidRPr="00B2217F" w:rsidRDefault="00195EB1" w:rsidP="00195EB1">
      <w:pPr>
        <w:widowControl w:val="0"/>
        <w:tabs>
          <w:tab w:val="left" w:pos="3119"/>
          <w:tab w:val="left" w:pos="6379"/>
        </w:tabs>
        <w:rPr>
          <w:rFonts w:ascii="Trebuchet MS" w:hAnsi="Trebuchet MS" w:cs="Arial"/>
          <w:color w:val="C0C0C0"/>
        </w:rPr>
      </w:pPr>
      <w:r w:rsidRPr="00B2217F">
        <w:rPr>
          <w:rFonts w:ascii="Trebuchet MS" w:hAnsi="Trebuchet MS" w:cs="Arial"/>
          <w:color w:val="999999"/>
        </w:rPr>
        <w:tab/>
      </w:r>
      <w:r w:rsidRPr="00B2217F">
        <w:rPr>
          <w:rFonts w:ascii="Trebuchet MS" w:hAnsi="Trebuchet MS" w:cs="Arial"/>
          <w:color w:val="999999"/>
        </w:rPr>
        <w:tab/>
      </w:r>
      <w:r w:rsidR="001136CC" w:rsidRPr="00B2217F">
        <w:rPr>
          <w:rFonts w:ascii="Trebuchet MS" w:hAnsi="Trebuchet MS" w:cs="Arial"/>
          <w:color w:val="C0C0C0"/>
        </w:rPr>
        <w:t xml:space="preserve"> </w:t>
      </w:r>
    </w:p>
    <w:p w14:paraId="540CB0B0" w14:textId="76C2143C" w:rsidR="00FA289C" w:rsidRPr="00B2217F" w:rsidRDefault="00E80B72" w:rsidP="00A22678">
      <w:pPr>
        <w:widowControl w:val="0"/>
        <w:tabs>
          <w:tab w:val="left" w:pos="5103"/>
        </w:tabs>
        <w:jc w:val="both"/>
        <w:rPr>
          <w:rFonts w:ascii="Trebuchet MS" w:hAnsi="Trebuchet MS" w:cs="Arial"/>
          <w:color w:val="000000"/>
        </w:rPr>
      </w:pPr>
      <w:r>
        <w:rPr>
          <w:rFonts w:ascii="Trebuchet MS" w:hAnsi="Trebuchet MS" w:cs="Arial"/>
          <w:color w:val="000000"/>
        </w:rPr>
        <w:t>17 September 2021</w:t>
      </w:r>
      <w:r w:rsidR="00A22678" w:rsidRPr="00B2217F">
        <w:rPr>
          <w:rFonts w:ascii="Trebuchet MS" w:hAnsi="Trebuchet MS" w:cs="Arial"/>
          <w:color w:val="000000"/>
        </w:rPr>
        <w:tab/>
      </w:r>
      <w:r w:rsidR="002B4FCD" w:rsidRPr="00B2217F">
        <w:rPr>
          <w:rFonts w:ascii="Trebuchet MS" w:hAnsi="Trebuchet MS" w:cs="Arial"/>
          <w:color w:val="000000"/>
        </w:rPr>
        <w:t>o</w:t>
      </w:r>
      <w:r w:rsidR="00412003" w:rsidRPr="00B2217F">
        <w:rPr>
          <w:rFonts w:ascii="Trebuchet MS" w:hAnsi="Trebuchet MS" w:cs="Arial"/>
          <w:color w:val="000000"/>
        </w:rPr>
        <w:t xml:space="preserve">ur ref: </w:t>
      </w:r>
      <w:r>
        <w:rPr>
          <w:rFonts w:ascii="Trebuchet MS" w:hAnsi="Trebuchet MS" w:cs="Arial"/>
          <w:color w:val="000000"/>
        </w:rPr>
        <w:t>RR/853/CM</w:t>
      </w:r>
      <w:r w:rsidR="00122D61" w:rsidRPr="00B2217F">
        <w:rPr>
          <w:rFonts w:ascii="Trebuchet MS" w:hAnsi="Trebuchet MS" w:cs="Arial"/>
          <w:color w:val="000000"/>
        </w:rPr>
        <w:tab/>
      </w:r>
    </w:p>
    <w:p w14:paraId="05E32D60" w14:textId="3D8E0692" w:rsidR="006C0133" w:rsidRPr="00B2217F" w:rsidRDefault="00412003" w:rsidP="00A22678">
      <w:pPr>
        <w:widowControl w:val="0"/>
        <w:tabs>
          <w:tab w:val="left" w:pos="5103"/>
        </w:tabs>
        <w:rPr>
          <w:rFonts w:ascii="Trebuchet MS" w:hAnsi="Trebuchet MS" w:cs="Arial"/>
          <w:color w:val="000000"/>
        </w:rPr>
      </w:pPr>
      <w:r w:rsidRPr="00B2217F">
        <w:rPr>
          <w:rFonts w:ascii="Trebuchet MS" w:hAnsi="Trebuchet MS" w:cs="Arial"/>
          <w:color w:val="000000"/>
        </w:rPr>
        <w:tab/>
      </w:r>
      <w:r w:rsidR="002B4FCD" w:rsidRPr="00B2217F">
        <w:rPr>
          <w:rFonts w:ascii="Trebuchet MS" w:hAnsi="Trebuchet MS" w:cs="Arial"/>
          <w:color w:val="000000"/>
        </w:rPr>
        <w:t>y</w:t>
      </w:r>
      <w:r w:rsidRPr="00B2217F">
        <w:rPr>
          <w:rFonts w:ascii="Trebuchet MS" w:hAnsi="Trebuchet MS" w:cs="Arial"/>
          <w:color w:val="000000"/>
        </w:rPr>
        <w:t>our ref:</w:t>
      </w:r>
      <w:r w:rsidR="00E80B72">
        <w:rPr>
          <w:rFonts w:ascii="Trebuchet MS" w:hAnsi="Trebuchet MS" w:cs="Arial"/>
          <w:color w:val="000000"/>
        </w:rPr>
        <w:t xml:space="preserve"> RR/2021/1482/CM</w:t>
      </w:r>
    </w:p>
    <w:p w14:paraId="775082C1" w14:textId="77777777" w:rsidR="0022301A" w:rsidRPr="002E71E3" w:rsidRDefault="0022301A" w:rsidP="009861E1">
      <w:pPr>
        <w:jc w:val="both"/>
        <w:rPr>
          <w:rFonts w:ascii="Trebuchet MS" w:hAnsi="Trebuchet MS" w:cs="Arial"/>
        </w:rPr>
      </w:pPr>
    </w:p>
    <w:p w14:paraId="57AAAB63" w14:textId="77777777" w:rsidR="002507B9" w:rsidRPr="002E71E3" w:rsidRDefault="002507B9" w:rsidP="002507B9">
      <w:pPr>
        <w:tabs>
          <w:tab w:val="left" w:pos="2750"/>
          <w:tab w:val="left" w:pos="7070"/>
        </w:tabs>
        <w:jc w:val="both"/>
        <w:rPr>
          <w:rFonts w:ascii="Trebuchet MS" w:hAnsi="Trebuchet MS" w:cs="Arial"/>
          <w:sz w:val="22"/>
          <w:szCs w:val="22"/>
        </w:rPr>
      </w:pPr>
      <w:r w:rsidRPr="002E71E3">
        <w:rPr>
          <w:rFonts w:ascii="Trebuchet MS" w:hAnsi="Trebuchet MS" w:cs="Arial"/>
          <w:sz w:val="22"/>
          <w:szCs w:val="22"/>
        </w:rPr>
        <w:t>Dear Mr Hickling</w:t>
      </w:r>
    </w:p>
    <w:p w14:paraId="497DE1E9" w14:textId="77777777" w:rsidR="002507B9" w:rsidRPr="002E71E3" w:rsidRDefault="002507B9" w:rsidP="002507B9">
      <w:pPr>
        <w:tabs>
          <w:tab w:val="left" w:pos="2750"/>
          <w:tab w:val="left" w:pos="7070"/>
        </w:tabs>
        <w:jc w:val="both"/>
        <w:rPr>
          <w:rFonts w:ascii="Trebuchet MS" w:hAnsi="Trebuchet MS" w:cs="Arial"/>
          <w:sz w:val="22"/>
          <w:szCs w:val="22"/>
        </w:rPr>
      </w:pPr>
    </w:p>
    <w:p w14:paraId="7D508587" w14:textId="77777777" w:rsidR="002507B9" w:rsidRPr="002E71E3" w:rsidRDefault="002507B9" w:rsidP="002507B9">
      <w:pPr>
        <w:pStyle w:val="Subject"/>
        <w:rPr>
          <w:rFonts w:ascii="Trebuchet MS" w:hAnsi="Trebuchet MS" w:cs="Arial"/>
          <w:sz w:val="22"/>
          <w:szCs w:val="22"/>
        </w:rPr>
      </w:pPr>
      <w:r w:rsidRPr="002E71E3">
        <w:rPr>
          <w:rFonts w:ascii="Trebuchet MS" w:hAnsi="Trebuchet MS" w:cs="Arial"/>
          <w:sz w:val="22"/>
          <w:szCs w:val="22"/>
        </w:rPr>
        <w:t xml:space="preserve">town and country planning ACT 1990 </w:t>
      </w:r>
    </w:p>
    <w:p w14:paraId="151F7CBD" w14:textId="77777777" w:rsidR="002507B9" w:rsidRPr="002E71E3" w:rsidRDefault="002507B9" w:rsidP="002507B9">
      <w:pPr>
        <w:pStyle w:val="Subject"/>
        <w:rPr>
          <w:rFonts w:ascii="Trebuchet MS" w:hAnsi="Trebuchet MS" w:cs="Arial"/>
          <w:sz w:val="22"/>
          <w:szCs w:val="22"/>
        </w:rPr>
      </w:pPr>
    </w:p>
    <w:p w14:paraId="74011953" w14:textId="77777777" w:rsidR="002507B9" w:rsidRPr="002E71E3" w:rsidRDefault="002507B9" w:rsidP="002507B9">
      <w:pPr>
        <w:pStyle w:val="Subject"/>
        <w:rPr>
          <w:rFonts w:ascii="Trebuchet MS" w:hAnsi="Trebuchet MS" w:cs="Arial"/>
          <w:sz w:val="22"/>
          <w:szCs w:val="22"/>
        </w:rPr>
      </w:pPr>
      <w:r w:rsidRPr="002E71E3">
        <w:rPr>
          <w:rFonts w:ascii="Trebuchet MS" w:hAnsi="Trebuchet MS" w:cs="Arial"/>
          <w:sz w:val="22"/>
          <w:szCs w:val="22"/>
        </w:rPr>
        <w:t>RR/853/CM - Installation and operation of a sustainable leachate treatment system and integral solar PV. Robertsbridge Works, Eatenden Lane, Robertsbridge, Mountfield, TN32 5LA (Within land edged red on applicants plan no. LTS/</w:t>
      </w:r>
      <w:proofErr w:type="gramStart"/>
      <w:r w:rsidRPr="002E71E3">
        <w:rPr>
          <w:rFonts w:ascii="Trebuchet MS" w:hAnsi="Trebuchet MS" w:cs="Arial"/>
          <w:sz w:val="22"/>
          <w:szCs w:val="22"/>
        </w:rPr>
        <w:t>1 )</w:t>
      </w:r>
      <w:proofErr w:type="gramEnd"/>
    </w:p>
    <w:p w14:paraId="69358DF8" w14:textId="77777777" w:rsidR="002507B9" w:rsidRPr="002E71E3" w:rsidRDefault="002507B9" w:rsidP="002507B9">
      <w:pPr>
        <w:pStyle w:val="Subject"/>
        <w:rPr>
          <w:rFonts w:ascii="Trebuchet MS" w:hAnsi="Trebuchet MS" w:cs="Arial"/>
          <w:sz w:val="22"/>
          <w:szCs w:val="22"/>
        </w:rPr>
      </w:pPr>
    </w:p>
    <w:p w14:paraId="46945702" w14:textId="77777777" w:rsidR="002507B9" w:rsidRPr="002E71E3" w:rsidRDefault="002507B9" w:rsidP="002507B9">
      <w:pPr>
        <w:jc w:val="both"/>
        <w:rPr>
          <w:rFonts w:ascii="Trebuchet MS" w:hAnsi="Trebuchet MS" w:cs="Arial"/>
          <w:sz w:val="22"/>
          <w:szCs w:val="22"/>
        </w:rPr>
      </w:pPr>
      <w:r w:rsidRPr="002E71E3">
        <w:rPr>
          <w:rFonts w:ascii="Trebuchet MS" w:hAnsi="Trebuchet MS" w:cs="Arial"/>
          <w:sz w:val="22"/>
          <w:szCs w:val="22"/>
        </w:rPr>
        <w:t xml:space="preserve">Under the powers delegated to me by the Governance Committee on 30 January 2003, I have issued a Written Notice dated 17 September 2021 authorising the carrying out of the above development.  Planning Permission is now granted.  A copy of the Written Notice is attached hereto.  </w:t>
      </w:r>
    </w:p>
    <w:p w14:paraId="43DAC17E" w14:textId="77777777" w:rsidR="002507B9" w:rsidRPr="002E71E3" w:rsidRDefault="002507B9" w:rsidP="002507B9">
      <w:pPr>
        <w:jc w:val="both"/>
        <w:rPr>
          <w:rFonts w:ascii="Trebuchet MS" w:hAnsi="Trebuchet MS" w:cs="Arial"/>
          <w:sz w:val="22"/>
          <w:szCs w:val="22"/>
        </w:rPr>
      </w:pPr>
    </w:p>
    <w:p w14:paraId="3A3DC97A" w14:textId="77777777" w:rsidR="002507B9" w:rsidRPr="002E71E3" w:rsidRDefault="002507B9" w:rsidP="002507B9">
      <w:pPr>
        <w:jc w:val="both"/>
        <w:rPr>
          <w:rFonts w:ascii="Trebuchet MS" w:hAnsi="Trebuchet MS" w:cs="Arial"/>
          <w:sz w:val="22"/>
          <w:szCs w:val="22"/>
        </w:rPr>
      </w:pPr>
      <w:r w:rsidRPr="002E71E3">
        <w:rPr>
          <w:rFonts w:ascii="Trebuchet MS" w:hAnsi="Trebuchet MS" w:cs="Arial"/>
          <w:sz w:val="22"/>
          <w:szCs w:val="22"/>
        </w:rPr>
        <w:t xml:space="preserve">Therefore, in accordance with the above Act would you please accept this letter in conjunction with the plans shown as formal notification of the development for the purpose of your Register of Planning Applications and Decisions.  </w:t>
      </w:r>
    </w:p>
    <w:p w14:paraId="6F672AD4" w14:textId="77777777" w:rsidR="002507B9" w:rsidRPr="002E71E3" w:rsidRDefault="002507B9" w:rsidP="002507B9">
      <w:pPr>
        <w:jc w:val="both"/>
        <w:rPr>
          <w:rFonts w:ascii="Trebuchet MS" w:hAnsi="Trebuchet MS" w:cs="Arial"/>
          <w:sz w:val="22"/>
          <w:szCs w:val="22"/>
        </w:rPr>
      </w:pPr>
    </w:p>
    <w:p w14:paraId="63E2FB3A" w14:textId="77777777" w:rsidR="002507B9" w:rsidRPr="002E71E3" w:rsidRDefault="002507B9" w:rsidP="002507B9">
      <w:pPr>
        <w:jc w:val="both"/>
        <w:rPr>
          <w:rFonts w:ascii="Trebuchet MS" w:hAnsi="Trebuchet MS" w:cs="Arial"/>
          <w:sz w:val="22"/>
          <w:szCs w:val="22"/>
        </w:rPr>
      </w:pPr>
      <w:r w:rsidRPr="002E71E3">
        <w:rPr>
          <w:rFonts w:ascii="Trebuchet MS" w:hAnsi="Trebuchet MS" w:cs="Arial"/>
          <w:sz w:val="22"/>
          <w:szCs w:val="22"/>
        </w:rPr>
        <w:t>Approved Plan(s) numbered:</w:t>
      </w:r>
      <w:r w:rsidRPr="002E71E3">
        <w:rPr>
          <w:rFonts w:ascii="Trebuchet MS" w:hAnsi="Trebuchet MS" w:cs="Arial"/>
          <w:sz w:val="22"/>
          <w:szCs w:val="22"/>
        </w:rPr>
        <w:tab/>
      </w:r>
    </w:p>
    <w:p w14:paraId="15CCD5C9" w14:textId="77777777" w:rsidR="002507B9" w:rsidRPr="002E71E3" w:rsidRDefault="002507B9" w:rsidP="002507B9">
      <w:pPr>
        <w:jc w:val="both"/>
        <w:rPr>
          <w:rFonts w:ascii="Trebuchet MS" w:hAnsi="Trebuchet MS" w:cs="Arial"/>
          <w:sz w:val="22"/>
          <w:szCs w:val="22"/>
        </w:rPr>
      </w:pPr>
      <w:r w:rsidRPr="002E71E3">
        <w:rPr>
          <w:rFonts w:ascii="Trebuchet MS" w:hAnsi="Trebuchet MS" w:cs="Arial"/>
          <w:sz w:val="22"/>
          <w:szCs w:val="22"/>
        </w:rPr>
        <w:tab/>
      </w:r>
    </w:p>
    <w:p w14:paraId="6E324134" w14:textId="77777777" w:rsidR="002507B9" w:rsidRPr="002E71E3" w:rsidRDefault="002507B9" w:rsidP="002507B9">
      <w:pPr>
        <w:jc w:val="both"/>
        <w:rPr>
          <w:rFonts w:ascii="Trebuchet MS" w:hAnsi="Trebuchet MS" w:cs="Arial"/>
          <w:sz w:val="22"/>
          <w:szCs w:val="22"/>
        </w:rPr>
      </w:pPr>
      <w:r w:rsidRPr="002E71E3">
        <w:rPr>
          <w:rFonts w:ascii="Trebuchet MS" w:hAnsi="Trebuchet MS" w:cs="Arial"/>
          <w:sz w:val="22"/>
          <w:szCs w:val="22"/>
        </w:rPr>
        <w:t>Planning Statement, LTS/1 - Site Location and Ownership Boundary, LTS/2 - Application Boundary, LTS/3 - Proposed Site Layout, LTS/4 - Typical Sections Leachate Treatment, EQ5005-E-37-01 - Solar Panel Elevation, EQ5005-E-40-04 - Inverter GRP Layout, RW/LVA/16 - Landscape Strategy</w:t>
      </w:r>
    </w:p>
    <w:p w14:paraId="18FC6925" w14:textId="77777777" w:rsidR="002507B9" w:rsidRPr="002E71E3" w:rsidRDefault="002507B9" w:rsidP="002507B9">
      <w:pPr>
        <w:jc w:val="both"/>
        <w:rPr>
          <w:rFonts w:ascii="Trebuchet MS" w:hAnsi="Trebuchet MS" w:cs="Arial"/>
          <w:sz w:val="22"/>
          <w:szCs w:val="22"/>
        </w:rPr>
      </w:pPr>
    </w:p>
    <w:p w14:paraId="265A70A8" w14:textId="77777777" w:rsidR="002507B9" w:rsidRPr="002E71E3" w:rsidRDefault="002507B9" w:rsidP="002507B9">
      <w:pPr>
        <w:jc w:val="both"/>
        <w:rPr>
          <w:rFonts w:ascii="Trebuchet MS" w:hAnsi="Trebuchet MS" w:cs="Arial"/>
          <w:sz w:val="22"/>
          <w:szCs w:val="22"/>
        </w:rPr>
      </w:pPr>
      <w:r w:rsidRPr="002E71E3">
        <w:rPr>
          <w:rFonts w:ascii="Trebuchet MS" w:hAnsi="Trebuchet MS" w:cs="Arial"/>
          <w:sz w:val="22"/>
          <w:szCs w:val="22"/>
        </w:rPr>
        <w:t>Yours sincerely</w:t>
      </w:r>
    </w:p>
    <w:p w14:paraId="76A0AA0E" w14:textId="77777777" w:rsidR="002507B9" w:rsidRPr="002E71E3" w:rsidRDefault="002507B9" w:rsidP="002507B9">
      <w:pPr>
        <w:jc w:val="both"/>
        <w:rPr>
          <w:rFonts w:ascii="Trebuchet MS" w:hAnsi="Trebuchet MS" w:cs="Arial"/>
          <w:sz w:val="22"/>
          <w:szCs w:val="22"/>
        </w:rPr>
      </w:pPr>
    </w:p>
    <w:p w14:paraId="0CA8D0CD" w14:textId="77777777" w:rsidR="002507B9" w:rsidRPr="002E71E3" w:rsidRDefault="002507B9" w:rsidP="002507B9">
      <w:pPr>
        <w:jc w:val="both"/>
        <w:rPr>
          <w:rFonts w:ascii="Trebuchet MS" w:hAnsi="Trebuchet MS" w:cs="Arial"/>
          <w:i/>
          <w:iCs/>
          <w:szCs w:val="22"/>
        </w:rPr>
      </w:pPr>
      <w:r w:rsidRPr="002E71E3">
        <w:rPr>
          <w:rFonts w:ascii="Trebuchet MS" w:hAnsi="Trebuchet MS" w:cs="Arial"/>
          <w:i/>
          <w:iCs/>
          <w:szCs w:val="22"/>
        </w:rPr>
        <w:t>Sarah Iles</w:t>
      </w:r>
    </w:p>
    <w:p w14:paraId="435F09BC" w14:textId="77777777" w:rsidR="002507B9" w:rsidRPr="002E71E3" w:rsidRDefault="002507B9" w:rsidP="002507B9">
      <w:pPr>
        <w:jc w:val="both"/>
        <w:rPr>
          <w:rFonts w:ascii="Trebuchet MS" w:hAnsi="Trebuchet MS" w:cs="Arial"/>
          <w:sz w:val="22"/>
          <w:szCs w:val="22"/>
        </w:rPr>
      </w:pPr>
    </w:p>
    <w:p w14:paraId="30055328" w14:textId="77777777" w:rsidR="002507B9" w:rsidRPr="002E71E3" w:rsidRDefault="002507B9" w:rsidP="002507B9">
      <w:pPr>
        <w:jc w:val="both"/>
        <w:rPr>
          <w:rFonts w:ascii="Trebuchet MS" w:hAnsi="Trebuchet MS" w:cs="Arial"/>
          <w:sz w:val="22"/>
          <w:szCs w:val="22"/>
        </w:rPr>
      </w:pPr>
      <w:r w:rsidRPr="002E71E3">
        <w:rPr>
          <w:rFonts w:ascii="Trebuchet MS" w:hAnsi="Trebuchet MS" w:cs="Arial"/>
          <w:sz w:val="22"/>
          <w:szCs w:val="22"/>
        </w:rPr>
        <w:t>Sarah Iles</w:t>
      </w:r>
    </w:p>
    <w:p w14:paraId="5753E18C" w14:textId="7B60BC0E" w:rsidR="002507B9" w:rsidRPr="002E71E3" w:rsidRDefault="002507B9" w:rsidP="002507B9">
      <w:pPr>
        <w:jc w:val="both"/>
        <w:rPr>
          <w:rFonts w:ascii="Trebuchet MS" w:hAnsi="Trebuchet MS" w:cs="Arial"/>
          <w:sz w:val="22"/>
          <w:szCs w:val="22"/>
        </w:rPr>
      </w:pPr>
      <w:r w:rsidRPr="002E71E3">
        <w:rPr>
          <w:rFonts w:ascii="Trebuchet MS" w:hAnsi="Trebuchet MS" w:cs="Arial"/>
          <w:sz w:val="22"/>
          <w:szCs w:val="22"/>
        </w:rPr>
        <w:t>Team Manager Planning Policy &amp; Development Management</w:t>
      </w:r>
    </w:p>
    <w:p w14:paraId="687EE2A1" w14:textId="77777777" w:rsidR="00E80B72" w:rsidRPr="002E71E3" w:rsidRDefault="00E80B72" w:rsidP="00E80B72">
      <w:pPr>
        <w:rPr>
          <w:rFonts w:ascii="Trebuchet MS" w:hAnsi="Trebuchet MS" w:cs="Arial"/>
        </w:rPr>
      </w:pPr>
    </w:p>
    <w:p w14:paraId="2190A78F" w14:textId="35C53D2F" w:rsidR="00E80B72" w:rsidRPr="002E71E3" w:rsidRDefault="00E80B72" w:rsidP="00E80B72">
      <w:pPr>
        <w:widowControl w:val="0"/>
        <w:tabs>
          <w:tab w:val="left" w:pos="426"/>
        </w:tabs>
        <w:spacing w:line="300" w:lineRule="auto"/>
        <w:rPr>
          <w:rFonts w:ascii="Trebuchet MS" w:hAnsi="Trebuchet MS"/>
        </w:rPr>
      </w:pPr>
      <w:r w:rsidRPr="002E71E3">
        <w:rPr>
          <w:rFonts w:ascii="Trebuchet MS" w:hAnsi="Trebuchet MS"/>
        </w:rPr>
        <w:t xml:space="preserve">T: </w:t>
      </w:r>
      <w:r w:rsidRPr="002E71E3">
        <w:rPr>
          <w:rFonts w:ascii="Trebuchet MS" w:hAnsi="Trebuchet MS"/>
        </w:rPr>
        <w:tab/>
      </w:r>
      <w:r w:rsidRPr="002E71E3">
        <w:rPr>
          <w:rFonts w:ascii="Trebuchet MS" w:hAnsi="Trebuchet MS"/>
        </w:rPr>
        <w:t>01273 481846</w:t>
      </w:r>
    </w:p>
    <w:p w14:paraId="4578D38B" w14:textId="29EE64DB" w:rsidR="00E80B72" w:rsidRPr="002E71E3" w:rsidRDefault="00E80B72" w:rsidP="00E80B72">
      <w:pPr>
        <w:widowControl w:val="0"/>
        <w:tabs>
          <w:tab w:val="left" w:pos="426"/>
        </w:tabs>
        <w:spacing w:line="300" w:lineRule="auto"/>
        <w:rPr>
          <w:rFonts w:ascii="Trebuchet MS" w:hAnsi="Trebuchet MS"/>
        </w:rPr>
      </w:pPr>
      <w:r w:rsidRPr="002E71E3">
        <w:rPr>
          <w:rFonts w:ascii="Trebuchet MS" w:hAnsi="Trebuchet MS"/>
        </w:rPr>
        <w:t xml:space="preserve">E: </w:t>
      </w:r>
      <w:r w:rsidRPr="002E71E3">
        <w:rPr>
          <w:rFonts w:ascii="Trebuchet MS" w:hAnsi="Trebuchet MS"/>
        </w:rPr>
        <w:tab/>
      </w:r>
      <w:r w:rsidRPr="002E71E3">
        <w:rPr>
          <w:rFonts w:ascii="Trebuchet MS" w:hAnsi="Trebuchet MS"/>
        </w:rPr>
        <w:t>Development.control@eastsussex.gov.uk</w:t>
      </w:r>
    </w:p>
    <w:p w14:paraId="475856FC" w14:textId="77777777" w:rsidR="00E80B72" w:rsidRPr="002E71E3" w:rsidRDefault="00E80B72" w:rsidP="00E80B72">
      <w:pPr>
        <w:widowControl w:val="0"/>
        <w:tabs>
          <w:tab w:val="left" w:pos="426"/>
        </w:tabs>
        <w:spacing w:line="300" w:lineRule="auto"/>
        <w:rPr>
          <w:rFonts w:ascii="Trebuchet MS" w:hAnsi="Trebuchet MS"/>
        </w:rPr>
      </w:pPr>
    </w:p>
    <w:p w14:paraId="230DD312" w14:textId="77777777" w:rsidR="00E80B72" w:rsidRPr="002E71E3" w:rsidRDefault="00E80B72" w:rsidP="00E80B72">
      <w:pPr>
        <w:jc w:val="both"/>
        <w:rPr>
          <w:rFonts w:ascii="Trebuchet MS" w:hAnsi="Trebuchet MS" w:cs="Arial"/>
        </w:rPr>
      </w:pPr>
    </w:p>
    <w:p w14:paraId="491B6A3C" w14:textId="77777777" w:rsidR="00E80B72" w:rsidRPr="002E71E3" w:rsidRDefault="00E80B72" w:rsidP="002507B9">
      <w:pPr>
        <w:jc w:val="both"/>
        <w:rPr>
          <w:rFonts w:ascii="Trebuchet MS" w:hAnsi="Trebuchet MS" w:cs="Arial"/>
          <w:sz w:val="22"/>
          <w:szCs w:val="22"/>
        </w:rPr>
      </w:pPr>
    </w:p>
    <w:p w14:paraId="4800A4A8" w14:textId="77777777" w:rsidR="002507B9" w:rsidRPr="002E71E3" w:rsidRDefault="002507B9" w:rsidP="002507B9">
      <w:pPr>
        <w:jc w:val="both"/>
        <w:rPr>
          <w:rFonts w:ascii="Trebuchet MS" w:hAnsi="Trebuchet MS" w:cs="Arial"/>
          <w:sz w:val="20"/>
        </w:rPr>
      </w:pPr>
    </w:p>
    <w:p w14:paraId="5BB990FA" w14:textId="77777777" w:rsidR="002507B9" w:rsidRPr="002E71E3" w:rsidRDefault="002507B9" w:rsidP="002507B9">
      <w:pPr>
        <w:jc w:val="both"/>
        <w:rPr>
          <w:rFonts w:ascii="Trebuchet MS" w:hAnsi="Trebuchet MS" w:cs="Arial"/>
          <w:sz w:val="20"/>
        </w:rPr>
      </w:pPr>
      <w:r w:rsidRPr="002E71E3">
        <w:rPr>
          <w:rFonts w:ascii="Trebuchet MS" w:hAnsi="Trebuchet MS" w:cs="Arial"/>
          <w:sz w:val="20"/>
        </w:rPr>
        <w:t>Copies to:</w:t>
      </w:r>
      <w:r w:rsidRPr="002E71E3">
        <w:rPr>
          <w:rFonts w:ascii="Trebuchet MS" w:hAnsi="Trebuchet MS" w:cs="Arial"/>
          <w:sz w:val="20"/>
        </w:rPr>
        <w:tab/>
        <w:t>Planning Liaison Officer - Environment Agency – for Information</w:t>
      </w:r>
    </w:p>
    <w:p w14:paraId="78FBBFC0" w14:textId="77777777" w:rsidR="002507B9" w:rsidRPr="002E71E3" w:rsidRDefault="002507B9" w:rsidP="002507B9">
      <w:pPr>
        <w:jc w:val="both"/>
        <w:rPr>
          <w:rFonts w:ascii="Trebuchet MS" w:hAnsi="Trebuchet MS" w:cs="Arial"/>
          <w:sz w:val="16"/>
          <w:szCs w:val="16"/>
        </w:rPr>
      </w:pPr>
      <w:r w:rsidRPr="002E71E3">
        <w:rPr>
          <w:rFonts w:ascii="Trebuchet MS" w:hAnsi="Trebuchet MS" w:cs="Arial"/>
          <w:sz w:val="20"/>
        </w:rPr>
        <w:tab/>
      </w:r>
      <w:r w:rsidRPr="002E71E3">
        <w:rPr>
          <w:rFonts w:ascii="Trebuchet MS" w:hAnsi="Trebuchet MS" w:cs="Arial"/>
          <w:sz w:val="20"/>
        </w:rPr>
        <w:tab/>
        <w:t>Ms Dugdale SLR Consulting Ltd - Agent</w:t>
      </w:r>
      <w:r w:rsidRPr="002E71E3">
        <w:rPr>
          <w:rFonts w:ascii="Trebuchet MS" w:hAnsi="Trebuchet MS" w:cs="Arial"/>
          <w:sz w:val="20"/>
        </w:rPr>
        <w:tab/>
      </w:r>
      <w:r w:rsidRPr="002E71E3">
        <w:rPr>
          <w:rFonts w:ascii="Trebuchet MS" w:hAnsi="Trebuchet MS" w:cs="Arial"/>
          <w:sz w:val="20"/>
        </w:rPr>
        <w:tab/>
      </w:r>
    </w:p>
    <w:p w14:paraId="6CF82F65" w14:textId="77777777" w:rsidR="002507B9" w:rsidRPr="002E71E3" w:rsidRDefault="002507B9" w:rsidP="002507B9">
      <w:pPr>
        <w:jc w:val="right"/>
        <w:rPr>
          <w:rFonts w:ascii="Trebuchet MS" w:hAnsi="Trebuchet MS" w:cs="Arial"/>
          <w:sz w:val="16"/>
          <w:szCs w:val="16"/>
        </w:rPr>
      </w:pPr>
    </w:p>
    <w:p w14:paraId="083F1F45" w14:textId="77777777" w:rsidR="002507B9" w:rsidRPr="002E71E3" w:rsidRDefault="002507B9" w:rsidP="002507B9">
      <w:pPr>
        <w:suppressAutoHyphens/>
        <w:jc w:val="both"/>
        <w:rPr>
          <w:rFonts w:ascii="Trebuchet MS" w:hAnsi="Trebuchet MS" w:cs="Arial"/>
          <w:sz w:val="16"/>
          <w:szCs w:val="16"/>
        </w:rPr>
      </w:pPr>
      <w:r w:rsidRPr="002E71E3">
        <w:rPr>
          <w:rFonts w:ascii="Trebuchet MS" w:hAnsi="Trebuchet MS" w:cs="Arial"/>
          <w:sz w:val="16"/>
          <w:szCs w:val="16"/>
        </w:rPr>
        <w:br w:type="page"/>
      </w:r>
    </w:p>
    <w:p w14:paraId="789F4AFE" w14:textId="2D55A012" w:rsidR="002507B9" w:rsidRPr="002E71E3" w:rsidRDefault="00E80B72" w:rsidP="002507B9">
      <w:pPr>
        <w:suppressAutoHyphens/>
        <w:jc w:val="both"/>
        <w:rPr>
          <w:rFonts w:ascii="Trebuchet MS" w:hAnsi="Trebuchet MS" w:cs="Arial"/>
          <w:sz w:val="16"/>
          <w:szCs w:val="16"/>
        </w:rPr>
      </w:pPr>
      <w:r w:rsidRPr="002E71E3">
        <w:rPr>
          <w:rFonts w:ascii="Trebuchet MS" w:hAnsi="Trebuchet MS"/>
          <w:noProof/>
          <w:lang w:eastAsia="en-GB"/>
        </w:rPr>
        <w:drawing>
          <wp:anchor distT="0" distB="0" distL="114300" distR="114300" simplePos="0" relativeHeight="251659264" behindDoc="0" locked="0" layoutInCell="1" allowOverlap="1" wp14:anchorId="05A90372" wp14:editId="05B5876E">
            <wp:simplePos x="0" y="0"/>
            <wp:positionH relativeFrom="column">
              <wp:posOffset>5038725</wp:posOffset>
            </wp:positionH>
            <wp:positionV relativeFrom="paragraph">
              <wp:posOffset>1905</wp:posOffset>
            </wp:positionV>
            <wp:extent cx="1233170" cy="840105"/>
            <wp:effectExtent l="0" t="0" r="5080" b="0"/>
            <wp:wrapSquare wrapText="bothSides"/>
            <wp:docPr id="1" name="Picture 2" descr="E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C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3170" cy="840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0CE391" w14:textId="5C4710A0" w:rsidR="002507B9" w:rsidRPr="002E71E3" w:rsidRDefault="002507B9" w:rsidP="00E80B72">
      <w:pPr>
        <w:suppressAutoHyphens/>
        <w:jc w:val="right"/>
        <w:rPr>
          <w:rFonts w:ascii="Trebuchet MS" w:hAnsi="Trebuchet MS" w:cs="Arial"/>
          <w:sz w:val="16"/>
          <w:szCs w:val="16"/>
        </w:rPr>
      </w:pPr>
    </w:p>
    <w:p w14:paraId="1382FDBB" w14:textId="77777777" w:rsidR="002507B9" w:rsidRPr="002E71E3" w:rsidRDefault="002507B9" w:rsidP="002507B9">
      <w:pPr>
        <w:suppressAutoHyphens/>
        <w:jc w:val="both"/>
        <w:rPr>
          <w:rFonts w:ascii="Trebuchet MS" w:hAnsi="Trebuchet MS" w:cs="Arial"/>
          <w:sz w:val="16"/>
          <w:szCs w:val="16"/>
        </w:rPr>
      </w:pPr>
    </w:p>
    <w:p w14:paraId="234CB06C" w14:textId="77777777" w:rsidR="002507B9" w:rsidRPr="002E71E3" w:rsidRDefault="002507B9" w:rsidP="002507B9">
      <w:pPr>
        <w:suppressAutoHyphens/>
        <w:jc w:val="both"/>
        <w:rPr>
          <w:rFonts w:ascii="Trebuchet MS" w:hAnsi="Trebuchet MS" w:cs="Arial"/>
          <w:b/>
          <w:spacing w:val="-2"/>
        </w:rPr>
      </w:pPr>
    </w:p>
    <w:p w14:paraId="5018EFA2" w14:textId="77777777" w:rsidR="002507B9" w:rsidRPr="002E71E3" w:rsidRDefault="002507B9" w:rsidP="002507B9">
      <w:pPr>
        <w:suppressAutoHyphens/>
        <w:jc w:val="both"/>
        <w:rPr>
          <w:rFonts w:ascii="Trebuchet MS" w:hAnsi="Trebuchet MS" w:cs="Arial"/>
          <w:b/>
          <w:spacing w:val="-2"/>
        </w:rPr>
      </w:pPr>
    </w:p>
    <w:p w14:paraId="67ADEFDE" w14:textId="77777777" w:rsidR="002507B9" w:rsidRPr="002E71E3" w:rsidRDefault="002507B9" w:rsidP="002507B9">
      <w:pPr>
        <w:suppressAutoHyphens/>
        <w:jc w:val="both"/>
        <w:rPr>
          <w:rFonts w:ascii="Trebuchet MS" w:hAnsi="Trebuchet MS" w:cs="Arial"/>
          <w:b/>
          <w:spacing w:val="-2"/>
        </w:rPr>
      </w:pPr>
    </w:p>
    <w:p w14:paraId="16D80592" w14:textId="77777777" w:rsidR="002507B9" w:rsidRPr="002E71E3" w:rsidRDefault="002507B9" w:rsidP="002507B9">
      <w:pPr>
        <w:suppressAutoHyphens/>
        <w:jc w:val="both"/>
        <w:rPr>
          <w:rFonts w:ascii="Trebuchet MS" w:hAnsi="Trebuchet MS" w:cs="Arial"/>
          <w:spacing w:val="-2"/>
        </w:rPr>
      </w:pPr>
      <w:r w:rsidRPr="002E71E3">
        <w:rPr>
          <w:rFonts w:ascii="Trebuchet MS" w:hAnsi="Trebuchet MS" w:cs="Arial"/>
          <w:b/>
          <w:spacing w:val="-2"/>
        </w:rPr>
        <w:t>EAST SUSSEX COUNTY COUNCIL</w:t>
      </w:r>
      <w:r w:rsidRPr="002E71E3">
        <w:rPr>
          <w:rFonts w:ascii="Trebuchet MS" w:hAnsi="Trebuchet MS" w:cs="Arial"/>
          <w:b/>
          <w:spacing w:val="-2"/>
        </w:rPr>
        <w:fldChar w:fldCharType="begin"/>
      </w:r>
      <w:r w:rsidRPr="002E71E3">
        <w:rPr>
          <w:rFonts w:ascii="Trebuchet MS" w:hAnsi="Trebuchet MS" w:cs="Arial"/>
          <w:b/>
          <w:spacing w:val="-2"/>
        </w:rPr>
        <w:instrText xml:space="preserve">PRIVATE </w:instrText>
      </w:r>
      <w:r w:rsidRPr="002E71E3">
        <w:rPr>
          <w:rFonts w:ascii="Trebuchet MS" w:hAnsi="Trebuchet MS" w:cs="Arial"/>
          <w:b/>
          <w:spacing w:val="-2"/>
        </w:rPr>
      </w:r>
      <w:r w:rsidRPr="002E71E3">
        <w:rPr>
          <w:rFonts w:ascii="Trebuchet MS" w:hAnsi="Trebuchet MS" w:cs="Arial"/>
          <w:b/>
          <w:spacing w:val="-2"/>
        </w:rPr>
        <w:fldChar w:fldCharType="end"/>
      </w:r>
    </w:p>
    <w:p w14:paraId="785A776B" w14:textId="77777777" w:rsidR="002507B9" w:rsidRPr="002E71E3" w:rsidRDefault="002507B9" w:rsidP="002507B9">
      <w:pPr>
        <w:suppressAutoHyphens/>
        <w:jc w:val="both"/>
        <w:rPr>
          <w:rFonts w:ascii="Trebuchet MS" w:hAnsi="Trebuchet MS" w:cs="Arial"/>
          <w:spacing w:val="-2"/>
        </w:rPr>
      </w:pPr>
    </w:p>
    <w:p w14:paraId="41A44BB7" w14:textId="77777777" w:rsidR="002507B9" w:rsidRPr="002E71E3" w:rsidRDefault="002507B9" w:rsidP="002507B9">
      <w:pPr>
        <w:suppressAutoHyphens/>
        <w:jc w:val="both"/>
        <w:rPr>
          <w:rFonts w:ascii="Trebuchet MS" w:hAnsi="Trebuchet MS" w:cs="Arial"/>
          <w:spacing w:val="-2"/>
        </w:rPr>
      </w:pPr>
      <w:r w:rsidRPr="002E71E3">
        <w:rPr>
          <w:rFonts w:ascii="Trebuchet MS" w:hAnsi="Trebuchet MS" w:cs="Arial"/>
          <w:b/>
          <w:spacing w:val="-2"/>
        </w:rPr>
        <w:t>TOWN AND COUNTRY PLANNING ACT, 1990</w:t>
      </w:r>
    </w:p>
    <w:p w14:paraId="56F99175" w14:textId="77777777" w:rsidR="002507B9" w:rsidRPr="002E71E3" w:rsidRDefault="002507B9" w:rsidP="002507B9">
      <w:pPr>
        <w:suppressAutoHyphens/>
        <w:jc w:val="both"/>
        <w:rPr>
          <w:rFonts w:ascii="Trebuchet MS" w:hAnsi="Trebuchet MS" w:cs="Arial"/>
          <w:spacing w:val="-2"/>
        </w:rPr>
      </w:pPr>
    </w:p>
    <w:p w14:paraId="3F4E1783" w14:textId="77777777" w:rsidR="002507B9" w:rsidRPr="002E71E3" w:rsidRDefault="002507B9" w:rsidP="002507B9">
      <w:pPr>
        <w:suppressAutoHyphens/>
        <w:rPr>
          <w:rFonts w:ascii="Trebuchet MS" w:hAnsi="Trebuchet MS" w:cs="Arial"/>
          <w:spacing w:val="-2"/>
        </w:rPr>
      </w:pPr>
      <w:r w:rsidRPr="002E71E3">
        <w:rPr>
          <w:rFonts w:ascii="Trebuchet MS" w:hAnsi="Trebuchet MS" w:cs="Arial"/>
          <w:b/>
          <w:spacing w:val="-2"/>
        </w:rPr>
        <w:t>TOWN AND COUNTRY PLANNING (DEVELOPMENT MANAGEMENT PROCEDURE) (ENGLAND) ORDER 2015</w:t>
      </w:r>
    </w:p>
    <w:p w14:paraId="31E8C68C" w14:textId="77777777" w:rsidR="002507B9" w:rsidRPr="002E71E3" w:rsidRDefault="002507B9" w:rsidP="002507B9">
      <w:pPr>
        <w:suppressAutoHyphens/>
        <w:jc w:val="both"/>
        <w:rPr>
          <w:rFonts w:ascii="Trebuchet MS" w:hAnsi="Trebuchet MS" w:cs="Arial"/>
          <w:spacing w:val="-2"/>
        </w:rPr>
      </w:pPr>
      <w:r w:rsidRPr="002E71E3">
        <w:rPr>
          <w:rFonts w:ascii="Trebuchet MS" w:hAnsi="Trebuchet MS" w:cs="Arial"/>
          <w:spacing w:val="-2"/>
        </w:rPr>
        <w:t>____________________________________________________________________</w:t>
      </w:r>
    </w:p>
    <w:p w14:paraId="4A15A70D" w14:textId="77777777" w:rsidR="002507B9" w:rsidRPr="002E71E3" w:rsidRDefault="002507B9" w:rsidP="002507B9">
      <w:pPr>
        <w:suppressAutoHyphens/>
        <w:jc w:val="both"/>
        <w:rPr>
          <w:rFonts w:ascii="Trebuchet MS" w:hAnsi="Trebuchet MS" w:cs="Arial"/>
          <w:spacing w:val="-2"/>
        </w:rPr>
      </w:pPr>
    </w:p>
    <w:p w14:paraId="1D629793" w14:textId="26B407BC" w:rsidR="002507B9" w:rsidRPr="002E71E3" w:rsidRDefault="00E80B72" w:rsidP="002507B9">
      <w:pPr>
        <w:tabs>
          <w:tab w:val="left" w:pos="-720"/>
        </w:tabs>
        <w:suppressAutoHyphens/>
        <w:jc w:val="both"/>
        <w:rPr>
          <w:rFonts w:ascii="Trebuchet MS" w:hAnsi="Trebuchet MS" w:cs="Arial"/>
          <w:spacing w:val="-2"/>
        </w:rPr>
      </w:pPr>
      <w:r w:rsidRPr="002E71E3">
        <w:rPr>
          <w:rFonts w:ascii="Trebuchet MS" w:hAnsi="Trebuchet MS" w:cs="Arial"/>
          <w:spacing w:val="-2"/>
        </w:rPr>
        <w:t>To Mr E Clarke</w:t>
      </w:r>
    </w:p>
    <w:p w14:paraId="639984D9" w14:textId="6164A16D" w:rsidR="00E80B72" w:rsidRPr="002E71E3" w:rsidRDefault="00E80B72" w:rsidP="002507B9">
      <w:pPr>
        <w:tabs>
          <w:tab w:val="left" w:pos="-720"/>
        </w:tabs>
        <w:suppressAutoHyphens/>
        <w:jc w:val="both"/>
        <w:rPr>
          <w:rFonts w:ascii="Trebuchet MS" w:hAnsi="Trebuchet MS" w:cs="Arial"/>
          <w:spacing w:val="-2"/>
        </w:rPr>
      </w:pPr>
      <w:r w:rsidRPr="002E71E3">
        <w:rPr>
          <w:rFonts w:ascii="Trebuchet MS" w:hAnsi="Trebuchet MS" w:cs="Arial"/>
          <w:spacing w:val="-2"/>
        </w:rPr>
        <w:t xml:space="preserve">Saint </w:t>
      </w:r>
      <w:proofErr w:type="spellStart"/>
      <w:r w:rsidRPr="002E71E3">
        <w:rPr>
          <w:rFonts w:ascii="Trebuchet MS" w:hAnsi="Trebuchet MS" w:cs="Arial"/>
          <w:spacing w:val="-2"/>
        </w:rPr>
        <w:t>Gobain</w:t>
      </w:r>
      <w:proofErr w:type="spellEnd"/>
      <w:r w:rsidRPr="002E71E3">
        <w:rPr>
          <w:rFonts w:ascii="Trebuchet MS" w:hAnsi="Trebuchet MS" w:cs="Arial"/>
          <w:spacing w:val="-2"/>
        </w:rPr>
        <w:t xml:space="preserve"> Construction Products</w:t>
      </w:r>
    </w:p>
    <w:p w14:paraId="6C91CC0E" w14:textId="3B037FD2" w:rsidR="00E80B72" w:rsidRPr="002E71E3" w:rsidRDefault="00E80B72" w:rsidP="002507B9">
      <w:pPr>
        <w:tabs>
          <w:tab w:val="left" w:pos="-720"/>
        </w:tabs>
        <w:suppressAutoHyphens/>
        <w:jc w:val="both"/>
        <w:rPr>
          <w:rFonts w:ascii="Trebuchet MS" w:hAnsi="Trebuchet MS" w:cs="Arial"/>
          <w:spacing w:val="-2"/>
        </w:rPr>
      </w:pPr>
      <w:r w:rsidRPr="002E71E3">
        <w:rPr>
          <w:rFonts w:ascii="Trebuchet MS" w:hAnsi="Trebuchet MS" w:cs="Arial"/>
          <w:spacing w:val="-2"/>
        </w:rPr>
        <w:t>UK Ltd Trading</w:t>
      </w:r>
    </w:p>
    <w:p w14:paraId="266F908B" w14:textId="271FFD4C" w:rsidR="00E80B72" w:rsidRPr="002E71E3" w:rsidRDefault="00E80B72" w:rsidP="002507B9">
      <w:pPr>
        <w:tabs>
          <w:tab w:val="left" w:pos="-720"/>
        </w:tabs>
        <w:suppressAutoHyphens/>
        <w:jc w:val="both"/>
        <w:rPr>
          <w:rFonts w:ascii="Trebuchet MS" w:hAnsi="Trebuchet MS" w:cs="Arial"/>
          <w:spacing w:val="-2"/>
        </w:rPr>
      </w:pPr>
      <w:r w:rsidRPr="002E71E3">
        <w:rPr>
          <w:rFonts w:ascii="Trebuchet MS" w:hAnsi="Trebuchet MS" w:cs="Arial"/>
          <w:spacing w:val="-2"/>
        </w:rPr>
        <w:t>C/0 Ms Dugdale</w:t>
      </w:r>
    </w:p>
    <w:p w14:paraId="11450AA7" w14:textId="688A8B73" w:rsidR="00E80B72" w:rsidRPr="002E71E3" w:rsidRDefault="00E80B72" w:rsidP="002507B9">
      <w:pPr>
        <w:tabs>
          <w:tab w:val="left" w:pos="-720"/>
        </w:tabs>
        <w:suppressAutoHyphens/>
        <w:jc w:val="both"/>
        <w:rPr>
          <w:rFonts w:ascii="Trebuchet MS" w:hAnsi="Trebuchet MS" w:cs="Arial"/>
          <w:spacing w:val="-2"/>
        </w:rPr>
      </w:pPr>
      <w:r w:rsidRPr="002E71E3">
        <w:rPr>
          <w:rFonts w:ascii="Trebuchet MS" w:hAnsi="Trebuchet MS" w:cs="Arial"/>
          <w:spacing w:val="-2"/>
        </w:rPr>
        <w:t>SLR Consulting Ltd</w:t>
      </w:r>
    </w:p>
    <w:p w14:paraId="2614A301" w14:textId="00FAA642" w:rsidR="00E80B72" w:rsidRPr="002E71E3" w:rsidRDefault="00E80B72" w:rsidP="002507B9">
      <w:pPr>
        <w:tabs>
          <w:tab w:val="left" w:pos="-720"/>
        </w:tabs>
        <w:suppressAutoHyphens/>
        <w:jc w:val="both"/>
        <w:rPr>
          <w:rFonts w:ascii="Trebuchet MS" w:hAnsi="Trebuchet MS" w:cs="Arial"/>
          <w:spacing w:val="-2"/>
        </w:rPr>
      </w:pPr>
      <w:r w:rsidRPr="002E71E3">
        <w:rPr>
          <w:rFonts w:ascii="Trebuchet MS" w:hAnsi="Trebuchet MS" w:cs="Arial"/>
          <w:spacing w:val="-2"/>
        </w:rPr>
        <w:t>Suite 5 Brindley Court</w:t>
      </w:r>
    </w:p>
    <w:p w14:paraId="2AC8D0A0" w14:textId="76AC352D" w:rsidR="00E80B72" w:rsidRPr="002E71E3" w:rsidRDefault="00E80B72" w:rsidP="002507B9">
      <w:pPr>
        <w:tabs>
          <w:tab w:val="left" w:pos="-720"/>
        </w:tabs>
        <w:suppressAutoHyphens/>
        <w:jc w:val="both"/>
        <w:rPr>
          <w:rFonts w:ascii="Trebuchet MS" w:hAnsi="Trebuchet MS" w:cs="Arial"/>
          <w:spacing w:val="-2"/>
        </w:rPr>
      </w:pPr>
      <w:r w:rsidRPr="002E71E3">
        <w:rPr>
          <w:rFonts w:ascii="Trebuchet MS" w:hAnsi="Trebuchet MS" w:cs="Arial"/>
          <w:spacing w:val="-2"/>
        </w:rPr>
        <w:t>Gresley Road</w:t>
      </w:r>
    </w:p>
    <w:p w14:paraId="56125142" w14:textId="24B45DFF" w:rsidR="00E80B72" w:rsidRPr="002E71E3" w:rsidRDefault="00E80B72" w:rsidP="002507B9">
      <w:pPr>
        <w:tabs>
          <w:tab w:val="left" w:pos="-720"/>
        </w:tabs>
        <w:suppressAutoHyphens/>
        <w:jc w:val="both"/>
        <w:rPr>
          <w:rFonts w:ascii="Trebuchet MS" w:hAnsi="Trebuchet MS" w:cs="Arial"/>
          <w:spacing w:val="-2"/>
        </w:rPr>
      </w:pPr>
      <w:r w:rsidRPr="002E71E3">
        <w:rPr>
          <w:rFonts w:ascii="Trebuchet MS" w:hAnsi="Trebuchet MS" w:cs="Arial"/>
          <w:spacing w:val="-2"/>
        </w:rPr>
        <w:t>Worcester,</w:t>
      </w:r>
      <w:r w:rsidR="002E71E3" w:rsidRPr="002E71E3">
        <w:rPr>
          <w:rFonts w:ascii="Trebuchet MS" w:hAnsi="Trebuchet MS" w:cs="Arial"/>
          <w:spacing w:val="-2"/>
        </w:rPr>
        <w:t xml:space="preserve"> </w:t>
      </w:r>
      <w:r w:rsidRPr="002E71E3">
        <w:rPr>
          <w:rFonts w:ascii="Trebuchet MS" w:hAnsi="Trebuchet MS" w:cs="Arial"/>
          <w:spacing w:val="-2"/>
        </w:rPr>
        <w:t>WR4 9FD</w:t>
      </w:r>
    </w:p>
    <w:p w14:paraId="3686B8CF" w14:textId="696CA760" w:rsidR="002E71E3" w:rsidRPr="002E71E3" w:rsidRDefault="002E71E3" w:rsidP="002507B9">
      <w:pPr>
        <w:tabs>
          <w:tab w:val="left" w:pos="-720"/>
        </w:tabs>
        <w:suppressAutoHyphens/>
        <w:jc w:val="both"/>
        <w:rPr>
          <w:rFonts w:ascii="Trebuchet MS" w:hAnsi="Trebuchet MS" w:cs="Arial"/>
          <w:spacing w:val="-2"/>
        </w:rPr>
      </w:pPr>
    </w:p>
    <w:p w14:paraId="085E0756" w14:textId="54FFF2E1" w:rsidR="002E71E3" w:rsidRPr="002E71E3" w:rsidRDefault="002E71E3" w:rsidP="002507B9">
      <w:pPr>
        <w:tabs>
          <w:tab w:val="left" w:pos="-720"/>
        </w:tabs>
        <w:suppressAutoHyphens/>
        <w:jc w:val="both"/>
        <w:rPr>
          <w:rFonts w:ascii="Trebuchet MS" w:hAnsi="Trebuchet MS" w:cs="Arial"/>
          <w:spacing w:val="-2"/>
        </w:rPr>
      </w:pPr>
      <w:r w:rsidRPr="002E71E3">
        <w:rPr>
          <w:rFonts w:ascii="Trebuchet MS" w:hAnsi="Trebuchet MS" w:cs="Arial"/>
          <w:spacing w:val="-2"/>
        </w:rPr>
        <w:t>County Ref No RR/853/CM</w:t>
      </w:r>
    </w:p>
    <w:p w14:paraId="7A1573B5" w14:textId="576E01FC" w:rsidR="002E71E3" w:rsidRPr="002E71E3" w:rsidRDefault="002E71E3" w:rsidP="002507B9">
      <w:pPr>
        <w:tabs>
          <w:tab w:val="left" w:pos="-720"/>
        </w:tabs>
        <w:suppressAutoHyphens/>
        <w:jc w:val="both"/>
        <w:rPr>
          <w:rFonts w:ascii="Trebuchet MS" w:hAnsi="Trebuchet MS" w:cs="Arial"/>
          <w:spacing w:val="-2"/>
        </w:rPr>
      </w:pPr>
      <w:r w:rsidRPr="002E71E3">
        <w:rPr>
          <w:rFonts w:ascii="Trebuchet MS" w:hAnsi="Trebuchet MS" w:cs="Arial"/>
          <w:spacing w:val="-2"/>
        </w:rPr>
        <w:t>District Ref No RR/2021/1482/CM</w:t>
      </w:r>
    </w:p>
    <w:p w14:paraId="324F0B79" w14:textId="77777777" w:rsidR="002E71E3" w:rsidRPr="002E71E3" w:rsidRDefault="002E71E3" w:rsidP="002507B9">
      <w:pPr>
        <w:tabs>
          <w:tab w:val="left" w:pos="-720"/>
        </w:tabs>
        <w:suppressAutoHyphens/>
        <w:jc w:val="both"/>
        <w:rPr>
          <w:rFonts w:ascii="Trebuchet MS" w:hAnsi="Trebuchet MS" w:cs="Arial"/>
          <w:spacing w:val="-2"/>
        </w:rPr>
      </w:pPr>
    </w:p>
    <w:p w14:paraId="6A5DB439" w14:textId="77777777" w:rsidR="002507B9" w:rsidRPr="002E71E3" w:rsidRDefault="002507B9" w:rsidP="002507B9">
      <w:pPr>
        <w:tabs>
          <w:tab w:val="left" w:pos="-720"/>
        </w:tabs>
        <w:suppressAutoHyphens/>
        <w:jc w:val="both"/>
        <w:rPr>
          <w:rFonts w:ascii="Trebuchet MS" w:hAnsi="Trebuchet MS" w:cs="Arial"/>
          <w:spacing w:val="-2"/>
          <w:u w:val="single"/>
        </w:rPr>
      </w:pPr>
      <w:r w:rsidRPr="002E71E3">
        <w:rPr>
          <w:rFonts w:ascii="Trebuchet MS" w:hAnsi="Trebuchet MS" w:cs="Arial"/>
          <w:spacing w:val="-2"/>
        </w:rPr>
        <w:t xml:space="preserve">In pursuance of the powers delegated to me by the Governance Committee on behalf of the County Council on 30 January 2003 I hereby GRANT PLANNING PERMISSION for Installation and operation of a sustainable leachate treatment system and integral solar PV. Robertsbridge Works, </w:t>
      </w:r>
      <w:proofErr w:type="spellStart"/>
      <w:r w:rsidRPr="002E71E3">
        <w:rPr>
          <w:rFonts w:ascii="Trebuchet MS" w:hAnsi="Trebuchet MS" w:cs="Arial"/>
          <w:spacing w:val="-2"/>
        </w:rPr>
        <w:t>Eatenden</w:t>
      </w:r>
      <w:proofErr w:type="spellEnd"/>
      <w:r w:rsidRPr="002E71E3">
        <w:rPr>
          <w:rFonts w:ascii="Trebuchet MS" w:hAnsi="Trebuchet MS" w:cs="Arial"/>
          <w:spacing w:val="-2"/>
        </w:rPr>
        <w:t xml:space="preserve"> Lane, Robertsbridge, Mountfield, TN32 5LA in accordance with your application validated by the East Sussex County Council on 7 June 2021 and the plans and particulars submitted in connection therewith and subject also to due compliance with the condition(s) specified </w:t>
      </w:r>
      <w:proofErr w:type="gramStart"/>
      <w:r w:rsidRPr="002E71E3">
        <w:rPr>
          <w:rFonts w:ascii="Trebuchet MS" w:hAnsi="Trebuchet MS" w:cs="Arial"/>
          <w:spacing w:val="-2"/>
        </w:rPr>
        <w:t>hereunder:-</w:t>
      </w:r>
      <w:proofErr w:type="gramEnd"/>
      <w:r w:rsidRPr="002E71E3">
        <w:rPr>
          <w:rFonts w:ascii="Trebuchet MS" w:hAnsi="Trebuchet MS" w:cs="Arial"/>
          <w:spacing w:val="-2"/>
        </w:rPr>
        <w:t xml:space="preserve"> </w:t>
      </w:r>
    </w:p>
    <w:p w14:paraId="27D7D609" w14:textId="77777777" w:rsidR="002507B9" w:rsidRPr="002E71E3" w:rsidRDefault="002507B9" w:rsidP="002507B9">
      <w:pPr>
        <w:tabs>
          <w:tab w:val="left" w:pos="-720"/>
        </w:tabs>
        <w:suppressAutoHyphens/>
        <w:jc w:val="both"/>
        <w:rPr>
          <w:rFonts w:ascii="Trebuchet MS" w:hAnsi="Trebuchet MS" w:cs="Arial"/>
          <w:spacing w:val="-2"/>
        </w:rPr>
      </w:pPr>
    </w:p>
    <w:p w14:paraId="1E3ADD41" w14:textId="77777777" w:rsidR="002507B9" w:rsidRPr="002E71E3" w:rsidRDefault="002507B9" w:rsidP="002507B9">
      <w:pPr>
        <w:tabs>
          <w:tab w:val="left" w:pos="-720"/>
        </w:tabs>
        <w:suppressAutoHyphens/>
        <w:jc w:val="both"/>
        <w:rPr>
          <w:rFonts w:ascii="Trebuchet MS" w:hAnsi="Trebuchet MS" w:cs="Arial"/>
          <w:spacing w:val="-2"/>
        </w:rPr>
      </w:pPr>
      <w:r w:rsidRPr="002E71E3">
        <w:rPr>
          <w:rFonts w:ascii="Trebuchet MS" w:hAnsi="Trebuchet MS" w:cs="Arial"/>
          <w:spacing w:val="-2"/>
        </w:rPr>
        <w:t>1.</w:t>
      </w:r>
      <w:r w:rsidRPr="002E71E3">
        <w:rPr>
          <w:rFonts w:ascii="Trebuchet MS" w:hAnsi="Trebuchet MS" w:cs="Arial"/>
          <w:spacing w:val="-2"/>
        </w:rPr>
        <w:tab/>
        <w:t>The development hereby permitted shall be commenced before the expiration of three years from the date of this permission.</w:t>
      </w:r>
    </w:p>
    <w:p w14:paraId="5346D31D" w14:textId="77777777" w:rsidR="002507B9" w:rsidRPr="002E71E3" w:rsidRDefault="002507B9" w:rsidP="002507B9">
      <w:pPr>
        <w:tabs>
          <w:tab w:val="left" w:pos="-720"/>
        </w:tabs>
        <w:suppressAutoHyphens/>
        <w:jc w:val="both"/>
        <w:rPr>
          <w:rFonts w:ascii="Trebuchet MS" w:hAnsi="Trebuchet MS" w:cs="Arial"/>
          <w:spacing w:val="-2"/>
        </w:rPr>
      </w:pPr>
      <w:r w:rsidRPr="002E71E3">
        <w:rPr>
          <w:rFonts w:ascii="Trebuchet MS" w:hAnsi="Trebuchet MS" w:cs="Arial"/>
          <w:spacing w:val="-2"/>
        </w:rPr>
        <w:tab/>
      </w:r>
    </w:p>
    <w:p w14:paraId="5F1DEAD5" w14:textId="77777777" w:rsidR="002507B9" w:rsidRPr="002E71E3" w:rsidRDefault="002507B9" w:rsidP="002507B9">
      <w:pPr>
        <w:tabs>
          <w:tab w:val="left" w:pos="-720"/>
        </w:tabs>
        <w:suppressAutoHyphens/>
        <w:jc w:val="both"/>
        <w:rPr>
          <w:rFonts w:ascii="Trebuchet MS" w:hAnsi="Trebuchet MS" w:cs="Arial"/>
          <w:spacing w:val="-2"/>
        </w:rPr>
      </w:pPr>
      <w:r w:rsidRPr="002E71E3">
        <w:rPr>
          <w:rFonts w:ascii="Trebuchet MS" w:hAnsi="Trebuchet MS" w:cs="Arial"/>
          <w:spacing w:val="-2"/>
        </w:rPr>
        <w:t>Reason: To comply with Section 91 of the Town and Country Planning Act 1990.</w:t>
      </w:r>
    </w:p>
    <w:p w14:paraId="19C6CB6B" w14:textId="77777777" w:rsidR="002507B9" w:rsidRPr="002E71E3" w:rsidRDefault="002507B9" w:rsidP="002507B9">
      <w:pPr>
        <w:tabs>
          <w:tab w:val="left" w:pos="-720"/>
        </w:tabs>
        <w:suppressAutoHyphens/>
        <w:jc w:val="both"/>
        <w:rPr>
          <w:rFonts w:ascii="Trebuchet MS" w:hAnsi="Trebuchet MS" w:cs="Arial"/>
          <w:spacing w:val="-2"/>
        </w:rPr>
      </w:pPr>
    </w:p>
    <w:p w14:paraId="7A7679C5" w14:textId="77777777" w:rsidR="002507B9" w:rsidRPr="002E71E3" w:rsidRDefault="002507B9" w:rsidP="002507B9">
      <w:pPr>
        <w:tabs>
          <w:tab w:val="left" w:pos="-720"/>
        </w:tabs>
        <w:suppressAutoHyphens/>
        <w:jc w:val="both"/>
        <w:rPr>
          <w:rFonts w:ascii="Trebuchet MS" w:hAnsi="Trebuchet MS" w:cs="Arial"/>
          <w:spacing w:val="-2"/>
        </w:rPr>
      </w:pPr>
      <w:r w:rsidRPr="002E71E3">
        <w:rPr>
          <w:rFonts w:ascii="Trebuchet MS" w:hAnsi="Trebuchet MS" w:cs="Arial"/>
          <w:spacing w:val="-2"/>
        </w:rPr>
        <w:t>2.</w:t>
      </w:r>
      <w:r w:rsidRPr="002E71E3">
        <w:rPr>
          <w:rFonts w:ascii="Trebuchet MS" w:hAnsi="Trebuchet MS" w:cs="Arial"/>
          <w:spacing w:val="-2"/>
        </w:rPr>
        <w:tab/>
        <w:t>The development hereby permitted shall be carried out in accordance with the drawings and documents listed in the Schedule of Approved Plans.</w:t>
      </w:r>
    </w:p>
    <w:p w14:paraId="2E2A79B9" w14:textId="77777777" w:rsidR="002507B9" w:rsidRPr="002E71E3" w:rsidRDefault="002507B9" w:rsidP="002507B9">
      <w:pPr>
        <w:tabs>
          <w:tab w:val="left" w:pos="-720"/>
        </w:tabs>
        <w:suppressAutoHyphens/>
        <w:jc w:val="both"/>
        <w:rPr>
          <w:rFonts w:ascii="Trebuchet MS" w:hAnsi="Trebuchet MS" w:cs="Arial"/>
          <w:spacing w:val="-2"/>
        </w:rPr>
      </w:pPr>
      <w:r w:rsidRPr="002E71E3">
        <w:rPr>
          <w:rFonts w:ascii="Trebuchet MS" w:hAnsi="Trebuchet MS" w:cs="Arial"/>
          <w:spacing w:val="-2"/>
        </w:rPr>
        <w:tab/>
      </w:r>
    </w:p>
    <w:p w14:paraId="2E8C6B20" w14:textId="77777777" w:rsidR="002507B9" w:rsidRPr="002E71E3" w:rsidRDefault="002507B9" w:rsidP="002507B9">
      <w:pPr>
        <w:tabs>
          <w:tab w:val="left" w:pos="-720"/>
        </w:tabs>
        <w:suppressAutoHyphens/>
        <w:jc w:val="both"/>
        <w:rPr>
          <w:rFonts w:ascii="Trebuchet MS" w:hAnsi="Trebuchet MS" w:cs="Arial"/>
          <w:spacing w:val="-2"/>
        </w:rPr>
      </w:pPr>
      <w:r w:rsidRPr="002E71E3">
        <w:rPr>
          <w:rFonts w:ascii="Trebuchet MS" w:hAnsi="Trebuchet MS" w:cs="Arial"/>
          <w:spacing w:val="-2"/>
        </w:rPr>
        <w:t>Reason: For the avoidance of doubt and in the interests of proper planning.</w:t>
      </w:r>
    </w:p>
    <w:p w14:paraId="5BF677F3" w14:textId="77777777" w:rsidR="002507B9" w:rsidRPr="002E71E3" w:rsidRDefault="002507B9" w:rsidP="002507B9">
      <w:pPr>
        <w:tabs>
          <w:tab w:val="left" w:pos="-720"/>
        </w:tabs>
        <w:suppressAutoHyphens/>
        <w:jc w:val="both"/>
        <w:rPr>
          <w:rFonts w:ascii="Trebuchet MS" w:hAnsi="Trebuchet MS" w:cs="Arial"/>
          <w:spacing w:val="-2"/>
        </w:rPr>
      </w:pPr>
    </w:p>
    <w:p w14:paraId="19649081" w14:textId="77777777" w:rsidR="002507B9" w:rsidRPr="002E71E3" w:rsidRDefault="002507B9" w:rsidP="002507B9">
      <w:pPr>
        <w:tabs>
          <w:tab w:val="left" w:pos="-720"/>
        </w:tabs>
        <w:suppressAutoHyphens/>
        <w:jc w:val="both"/>
        <w:rPr>
          <w:rFonts w:ascii="Trebuchet MS" w:hAnsi="Trebuchet MS" w:cs="Arial"/>
          <w:spacing w:val="-2"/>
        </w:rPr>
      </w:pPr>
      <w:r w:rsidRPr="002E71E3">
        <w:rPr>
          <w:rFonts w:ascii="Trebuchet MS" w:hAnsi="Trebuchet MS" w:cs="Arial"/>
          <w:spacing w:val="-2"/>
        </w:rPr>
        <w:t>3.</w:t>
      </w:r>
      <w:r w:rsidRPr="002E71E3">
        <w:rPr>
          <w:rFonts w:ascii="Trebuchet MS" w:hAnsi="Trebuchet MS" w:cs="Arial"/>
          <w:spacing w:val="-2"/>
        </w:rPr>
        <w:tab/>
        <w:t xml:space="preserve">No development shall take place until details of the surface water drainage system at the site have been submitted to the Director of Communities, Economy and Transport and approved in writing. The details of the system shall incorporate the following: </w:t>
      </w:r>
    </w:p>
    <w:p w14:paraId="42085591" w14:textId="77777777" w:rsidR="002507B9" w:rsidRPr="002E71E3" w:rsidRDefault="002507B9" w:rsidP="002507B9">
      <w:pPr>
        <w:tabs>
          <w:tab w:val="left" w:pos="-720"/>
        </w:tabs>
        <w:suppressAutoHyphens/>
        <w:jc w:val="both"/>
        <w:rPr>
          <w:rFonts w:ascii="Trebuchet MS" w:hAnsi="Trebuchet MS" w:cs="Arial"/>
          <w:spacing w:val="-2"/>
        </w:rPr>
      </w:pPr>
      <w:r w:rsidRPr="002E71E3">
        <w:rPr>
          <w:rFonts w:ascii="Trebuchet MS" w:hAnsi="Trebuchet MS" w:cs="Arial"/>
          <w:spacing w:val="-2"/>
        </w:rPr>
        <w:tab/>
      </w:r>
    </w:p>
    <w:p w14:paraId="54C77810" w14:textId="77777777" w:rsidR="002507B9" w:rsidRPr="002E71E3" w:rsidRDefault="002507B9" w:rsidP="002507B9">
      <w:pPr>
        <w:tabs>
          <w:tab w:val="left" w:pos="-720"/>
        </w:tabs>
        <w:suppressAutoHyphens/>
        <w:ind w:left="720"/>
        <w:jc w:val="both"/>
        <w:rPr>
          <w:rFonts w:ascii="Trebuchet MS" w:hAnsi="Trebuchet MS" w:cs="Arial"/>
          <w:spacing w:val="-2"/>
        </w:rPr>
      </w:pPr>
      <w:r w:rsidRPr="002E71E3">
        <w:rPr>
          <w:rFonts w:ascii="Trebuchet MS" w:hAnsi="Trebuchet MS" w:cs="Arial"/>
          <w:spacing w:val="-2"/>
        </w:rPr>
        <w:t xml:space="preserve">(a) Detailed drawings and hydraulic calculations. The hydraulic calculations shall </w:t>
      </w:r>
      <w:proofErr w:type="gramStart"/>
      <w:r w:rsidRPr="002E71E3">
        <w:rPr>
          <w:rFonts w:ascii="Trebuchet MS" w:hAnsi="Trebuchet MS" w:cs="Arial"/>
          <w:spacing w:val="-2"/>
        </w:rPr>
        <w:t>take into account</w:t>
      </w:r>
      <w:proofErr w:type="gramEnd"/>
      <w:r w:rsidRPr="002E71E3">
        <w:rPr>
          <w:rFonts w:ascii="Trebuchet MS" w:hAnsi="Trebuchet MS" w:cs="Arial"/>
          <w:spacing w:val="-2"/>
        </w:rPr>
        <w:t xml:space="preserve"> the connectivity of the different surface water drainage features. The calculations shall demonstrate that surface water flows can be limited to greenfield runoff rates for all rainfall events, including those with a 1 in 100 (plus climate change) annual probability of </w:t>
      </w:r>
      <w:proofErr w:type="gramStart"/>
      <w:r w:rsidRPr="002E71E3">
        <w:rPr>
          <w:rFonts w:ascii="Trebuchet MS" w:hAnsi="Trebuchet MS" w:cs="Arial"/>
          <w:spacing w:val="-2"/>
        </w:rPr>
        <w:t>occurrence;</w:t>
      </w:r>
      <w:proofErr w:type="gramEnd"/>
      <w:r w:rsidRPr="002E71E3">
        <w:rPr>
          <w:rFonts w:ascii="Trebuchet MS" w:hAnsi="Trebuchet MS" w:cs="Arial"/>
          <w:spacing w:val="-2"/>
        </w:rPr>
        <w:t xml:space="preserve"> </w:t>
      </w:r>
    </w:p>
    <w:p w14:paraId="0355D63B" w14:textId="77777777" w:rsidR="002507B9" w:rsidRPr="002E71E3" w:rsidRDefault="002507B9" w:rsidP="002507B9">
      <w:pPr>
        <w:tabs>
          <w:tab w:val="left" w:pos="-720"/>
        </w:tabs>
        <w:suppressAutoHyphens/>
        <w:ind w:left="720"/>
        <w:jc w:val="both"/>
        <w:rPr>
          <w:rFonts w:ascii="Trebuchet MS" w:hAnsi="Trebuchet MS" w:cs="Arial"/>
          <w:spacing w:val="-2"/>
        </w:rPr>
      </w:pPr>
      <w:r w:rsidRPr="002E71E3">
        <w:rPr>
          <w:rFonts w:ascii="Trebuchet MS" w:hAnsi="Trebuchet MS" w:cs="Arial"/>
          <w:spacing w:val="-2"/>
        </w:rPr>
        <w:t xml:space="preserve">(b) The details of the outfall and how it connects into the watercourse, including cross sections and invert </w:t>
      </w:r>
      <w:proofErr w:type="gramStart"/>
      <w:r w:rsidRPr="002E71E3">
        <w:rPr>
          <w:rFonts w:ascii="Trebuchet MS" w:hAnsi="Trebuchet MS" w:cs="Arial"/>
          <w:spacing w:val="-2"/>
        </w:rPr>
        <w:t>levels;</w:t>
      </w:r>
      <w:proofErr w:type="gramEnd"/>
      <w:r w:rsidRPr="002E71E3">
        <w:rPr>
          <w:rFonts w:ascii="Trebuchet MS" w:hAnsi="Trebuchet MS" w:cs="Arial"/>
          <w:spacing w:val="-2"/>
        </w:rPr>
        <w:t xml:space="preserve"> </w:t>
      </w:r>
    </w:p>
    <w:p w14:paraId="0F0855CD" w14:textId="77777777" w:rsidR="002507B9" w:rsidRPr="002E71E3" w:rsidRDefault="002507B9" w:rsidP="002507B9">
      <w:pPr>
        <w:tabs>
          <w:tab w:val="left" w:pos="-720"/>
        </w:tabs>
        <w:suppressAutoHyphens/>
        <w:ind w:left="720"/>
        <w:jc w:val="both"/>
        <w:rPr>
          <w:rFonts w:ascii="Trebuchet MS" w:hAnsi="Trebuchet MS" w:cs="Arial"/>
          <w:spacing w:val="-2"/>
        </w:rPr>
      </w:pPr>
      <w:r w:rsidRPr="002E71E3">
        <w:rPr>
          <w:rFonts w:ascii="Trebuchet MS" w:hAnsi="Trebuchet MS" w:cs="Arial"/>
          <w:spacing w:val="-2"/>
        </w:rPr>
        <w:t>(c) Information on how surface water flows exceeding the capacity of the surface water drainage features will be managed safely; and</w:t>
      </w:r>
    </w:p>
    <w:p w14:paraId="4DD04E12" w14:textId="77777777" w:rsidR="002507B9" w:rsidRPr="002E71E3" w:rsidRDefault="002507B9" w:rsidP="002507B9">
      <w:pPr>
        <w:tabs>
          <w:tab w:val="left" w:pos="-720"/>
        </w:tabs>
        <w:suppressAutoHyphens/>
        <w:ind w:left="720"/>
        <w:jc w:val="both"/>
        <w:rPr>
          <w:rFonts w:ascii="Trebuchet MS" w:hAnsi="Trebuchet MS" w:cs="Arial"/>
          <w:spacing w:val="-2"/>
        </w:rPr>
      </w:pPr>
      <w:r w:rsidRPr="002E71E3">
        <w:rPr>
          <w:rFonts w:ascii="Trebuchet MS" w:hAnsi="Trebuchet MS" w:cs="Arial"/>
          <w:spacing w:val="-2"/>
        </w:rPr>
        <w:t>(d) The measures required to manage flood risk both on and off the site during the construction phase.</w:t>
      </w:r>
    </w:p>
    <w:p w14:paraId="4B4FF602" w14:textId="77777777" w:rsidR="002507B9" w:rsidRPr="002E71E3" w:rsidRDefault="002507B9" w:rsidP="002507B9">
      <w:pPr>
        <w:tabs>
          <w:tab w:val="left" w:pos="-720"/>
        </w:tabs>
        <w:suppressAutoHyphens/>
        <w:jc w:val="both"/>
        <w:rPr>
          <w:rFonts w:ascii="Trebuchet MS" w:hAnsi="Trebuchet MS" w:cs="Arial"/>
          <w:spacing w:val="-2"/>
        </w:rPr>
      </w:pPr>
      <w:r w:rsidRPr="002E71E3">
        <w:rPr>
          <w:rFonts w:ascii="Trebuchet MS" w:hAnsi="Trebuchet MS" w:cs="Arial"/>
          <w:spacing w:val="-2"/>
        </w:rPr>
        <w:tab/>
      </w:r>
    </w:p>
    <w:p w14:paraId="559D9307" w14:textId="77777777" w:rsidR="002507B9" w:rsidRPr="002E71E3" w:rsidRDefault="002507B9" w:rsidP="002507B9">
      <w:pPr>
        <w:tabs>
          <w:tab w:val="left" w:pos="-720"/>
        </w:tabs>
        <w:suppressAutoHyphens/>
        <w:jc w:val="both"/>
        <w:rPr>
          <w:rFonts w:ascii="Trebuchet MS" w:hAnsi="Trebuchet MS" w:cs="Arial"/>
          <w:spacing w:val="-2"/>
        </w:rPr>
      </w:pPr>
      <w:r w:rsidRPr="002E71E3">
        <w:rPr>
          <w:rFonts w:ascii="Trebuchet MS" w:hAnsi="Trebuchet MS" w:cs="Arial"/>
          <w:spacing w:val="-2"/>
        </w:rPr>
        <w:t xml:space="preserve">Reason: To ensure a robust surface water drainage system is implemented at the site to minimise the risk of flooding, in accordance with Policy WMP28a of the East Sussex, South Downs and Brighton &amp; Hove Waste and Minerals Plan 2013. </w:t>
      </w:r>
    </w:p>
    <w:p w14:paraId="191E4764" w14:textId="77777777" w:rsidR="002507B9" w:rsidRPr="002E71E3" w:rsidRDefault="002507B9" w:rsidP="002507B9">
      <w:pPr>
        <w:tabs>
          <w:tab w:val="left" w:pos="-720"/>
        </w:tabs>
        <w:suppressAutoHyphens/>
        <w:jc w:val="both"/>
        <w:rPr>
          <w:rFonts w:ascii="Trebuchet MS" w:hAnsi="Trebuchet MS" w:cs="Arial"/>
          <w:spacing w:val="-2"/>
        </w:rPr>
      </w:pPr>
      <w:r w:rsidRPr="002E71E3">
        <w:rPr>
          <w:rFonts w:ascii="Trebuchet MS" w:hAnsi="Trebuchet MS" w:cs="Arial"/>
          <w:spacing w:val="-2"/>
        </w:rPr>
        <w:tab/>
      </w:r>
    </w:p>
    <w:p w14:paraId="39A5849F" w14:textId="77777777" w:rsidR="002507B9" w:rsidRPr="002E71E3" w:rsidRDefault="002507B9" w:rsidP="002507B9">
      <w:pPr>
        <w:tabs>
          <w:tab w:val="left" w:pos="-720"/>
        </w:tabs>
        <w:suppressAutoHyphens/>
        <w:jc w:val="both"/>
        <w:rPr>
          <w:rFonts w:ascii="Trebuchet MS" w:hAnsi="Trebuchet MS" w:cs="Arial"/>
          <w:spacing w:val="-2"/>
        </w:rPr>
      </w:pPr>
      <w:r w:rsidRPr="002E71E3">
        <w:rPr>
          <w:rFonts w:ascii="Trebuchet MS" w:hAnsi="Trebuchet MS" w:cs="Arial"/>
          <w:spacing w:val="-2"/>
        </w:rPr>
        <w:t>4.</w:t>
      </w:r>
      <w:r w:rsidRPr="002E71E3">
        <w:rPr>
          <w:rFonts w:ascii="Trebuchet MS" w:hAnsi="Trebuchet MS" w:cs="Arial"/>
          <w:spacing w:val="-2"/>
        </w:rPr>
        <w:tab/>
        <w:t xml:space="preserve">No development shall take place until a maintenance and management plan for the drainage system is submitted to the Director of Communities, Economy and Transport and approved in writing. The plan shall include the following: </w:t>
      </w:r>
    </w:p>
    <w:p w14:paraId="1DDD9192" w14:textId="77777777" w:rsidR="002507B9" w:rsidRPr="002E71E3" w:rsidRDefault="002507B9" w:rsidP="002507B9">
      <w:pPr>
        <w:tabs>
          <w:tab w:val="left" w:pos="-720"/>
        </w:tabs>
        <w:suppressAutoHyphens/>
        <w:jc w:val="both"/>
        <w:rPr>
          <w:rFonts w:ascii="Trebuchet MS" w:hAnsi="Trebuchet MS" w:cs="Arial"/>
          <w:spacing w:val="-2"/>
        </w:rPr>
      </w:pPr>
      <w:r w:rsidRPr="002E71E3">
        <w:rPr>
          <w:rFonts w:ascii="Trebuchet MS" w:hAnsi="Trebuchet MS" w:cs="Arial"/>
          <w:spacing w:val="-2"/>
        </w:rPr>
        <w:tab/>
      </w:r>
    </w:p>
    <w:p w14:paraId="58263E4B" w14:textId="77777777" w:rsidR="002507B9" w:rsidRPr="002E71E3" w:rsidRDefault="002507B9" w:rsidP="002507B9">
      <w:pPr>
        <w:tabs>
          <w:tab w:val="left" w:pos="-720"/>
        </w:tabs>
        <w:suppressAutoHyphens/>
        <w:ind w:left="720"/>
        <w:jc w:val="both"/>
        <w:rPr>
          <w:rFonts w:ascii="Trebuchet MS" w:hAnsi="Trebuchet MS" w:cs="Arial"/>
          <w:spacing w:val="-2"/>
        </w:rPr>
      </w:pPr>
      <w:r w:rsidRPr="002E71E3">
        <w:rPr>
          <w:rFonts w:ascii="Trebuchet MS" w:hAnsi="Trebuchet MS" w:cs="Arial"/>
          <w:spacing w:val="-2"/>
        </w:rPr>
        <w:t>1. A clear statement on who will be responsible for managing all aspects of the surface water drainage system, including piped drains; and</w:t>
      </w:r>
    </w:p>
    <w:p w14:paraId="4E309C2F" w14:textId="77777777" w:rsidR="002507B9" w:rsidRPr="002E71E3" w:rsidRDefault="002507B9" w:rsidP="002507B9">
      <w:pPr>
        <w:tabs>
          <w:tab w:val="left" w:pos="-720"/>
        </w:tabs>
        <w:suppressAutoHyphens/>
        <w:ind w:left="720"/>
        <w:jc w:val="both"/>
        <w:rPr>
          <w:rFonts w:ascii="Trebuchet MS" w:hAnsi="Trebuchet MS" w:cs="Arial"/>
          <w:spacing w:val="-2"/>
        </w:rPr>
      </w:pPr>
      <w:r w:rsidRPr="002E71E3">
        <w:rPr>
          <w:rFonts w:ascii="Trebuchet MS" w:hAnsi="Trebuchet MS" w:cs="Arial"/>
          <w:spacing w:val="-2"/>
        </w:rPr>
        <w:t>2. Evidence of how these responsibilities will remain in place throughout the lifetime of the development.</w:t>
      </w:r>
    </w:p>
    <w:p w14:paraId="39E4A837" w14:textId="77777777" w:rsidR="002507B9" w:rsidRPr="002E71E3" w:rsidRDefault="002507B9" w:rsidP="002507B9">
      <w:pPr>
        <w:tabs>
          <w:tab w:val="left" w:pos="-720"/>
        </w:tabs>
        <w:suppressAutoHyphens/>
        <w:jc w:val="both"/>
        <w:rPr>
          <w:rFonts w:ascii="Trebuchet MS" w:hAnsi="Trebuchet MS" w:cs="Arial"/>
          <w:spacing w:val="-2"/>
        </w:rPr>
      </w:pPr>
      <w:r w:rsidRPr="002E71E3">
        <w:rPr>
          <w:rFonts w:ascii="Trebuchet MS" w:hAnsi="Trebuchet MS" w:cs="Arial"/>
          <w:spacing w:val="-2"/>
        </w:rPr>
        <w:tab/>
      </w:r>
    </w:p>
    <w:p w14:paraId="14162A76" w14:textId="77777777" w:rsidR="002507B9" w:rsidRPr="002E71E3" w:rsidRDefault="002507B9" w:rsidP="002507B9">
      <w:pPr>
        <w:tabs>
          <w:tab w:val="left" w:pos="-720"/>
        </w:tabs>
        <w:suppressAutoHyphens/>
        <w:jc w:val="both"/>
        <w:rPr>
          <w:rFonts w:ascii="Trebuchet MS" w:hAnsi="Trebuchet MS" w:cs="Arial"/>
          <w:spacing w:val="-2"/>
        </w:rPr>
      </w:pPr>
      <w:r w:rsidRPr="002E71E3">
        <w:rPr>
          <w:rFonts w:ascii="Trebuchet MS" w:hAnsi="Trebuchet MS" w:cs="Arial"/>
          <w:spacing w:val="-2"/>
        </w:rPr>
        <w:t>The plan shall be carried out in accordance with the approved details for the lifetime of the development.</w:t>
      </w:r>
    </w:p>
    <w:p w14:paraId="3167BA99" w14:textId="77777777" w:rsidR="002507B9" w:rsidRPr="002E71E3" w:rsidRDefault="002507B9" w:rsidP="002507B9">
      <w:pPr>
        <w:tabs>
          <w:tab w:val="left" w:pos="-720"/>
        </w:tabs>
        <w:suppressAutoHyphens/>
        <w:jc w:val="both"/>
        <w:rPr>
          <w:rFonts w:ascii="Trebuchet MS" w:hAnsi="Trebuchet MS" w:cs="Arial"/>
          <w:spacing w:val="-2"/>
        </w:rPr>
      </w:pPr>
      <w:r w:rsidRPr="002E71E3">
        <w:rPr>
          <w:rFonts w:ascii="Trebuchet MS" w:hAnsi="Trebuchet MS" w:cs="Arial"/>
          <w:spacing w:val="-2"/>
        </w:rPr>
        <w:tab/>
      </w:r>
    </w:p>
    <w:p w14:paraId="736E4F3A" w14:textId="77777777" w:rsidR="002507B9" w:rsidRPr="002E71E3" w:rsidRDefault="002507B9" w:rsidP="002507B9">
      <w:pPr>
        <w:tabs>
          <w:tab w:val="left" w:pos="-720"/>
        </w:tabs>
        <w:suppressAutoHyphens/>
        <w:jc w:val="both"/>
        <w:rPr>
          <w:rFonts w:ascii="Trebuchet MS" w:hAnsi="Trebuchet MS" w:cs="Arial"/>
          <w:spacing w:val="-2"/>
        </w:rPr>
      </w:pPr>
      <w:r w:rsidRPr="002E71E3">
        <w:rPr>
          <w:rFonts w:ascii="Trebuchet MS" w:hAnsi="Trebuchet MS" w:cs="Arial"/>
          <w:spacing w:val="-2"/>
        </w:rPr>
        <w:t xml:space="preserve">Reason: To ensure the approved designed system </w:t>
      </w:r>
      <w:proofErr w:type="gramStart"/>
      <w:r w:rsidRPr="002E71E3">
        <w:rPr>
          <w:rFonts w:ascii="Trebuchet MS" w:hAnsi="Trebuchet MS" w:cs="Arial"/>
          <w:spacing w:val="-2"/>
        </w:rPr>
        <w:t>takes into account</w:t>
      </w:r>
      <w:proofErr w:type="gramEnd"/>
      <w:r w:rsidRPr="002E71E3">
        <w:rPr>
          <w:rFonts w:ascii="Trebuchet MS" w:hAnsi="Trebuchet MS" w:cs="Arial"/>
          <w:spacing w:val="-2"/>
        </w:rPr>
        <w:t xml:space="preserve"> the design standards of those responsible for maintenance, in accordance with Policy WMP28a of the East Sussex, South Downs and Brighton &amp; Hove Waste and Minerals Plan 2013.</w:t>
      </w:r>
    </w:p>
    <w:p w14:paraId="69E2677E" w14:textId="77777777" w:rsidR="002507B9" w:rsidRPr="002E71E3" w:rsidRDefault="002507B9" w:rsidP="002507B9">
      <w:pPr>
        <w:tabs>
          <w:tab w:val="left" w:pos="-720"/>
        </w:tabs>
        <w:suppressAutoHyphens/>
        <w:jc w:val="both"/>
        <w:rPr>
          <w:rFonts w:ascii="Trebuchet MS" w:hAnsi="Trebuchet MS" w:cs="Arial"/>
          <w:spacing w:val="-2"/>
        </w:rPr>
      </w:pPr>
    </w:p>
    <w:p w14:paraId="2DA93DB1" w14:textId="77777777" w:rsidR="002507B9" w:rsidRPr="002E71E3" w:rsidRDefault="002507B9" w:rsidP="002507B9">
      <w:pPr>
        <w:tabs>
          <w:tab w:val="left" w:pos="-720"/>
        </w:tabs>
        <w:suppressAutoHyphens/>
        <w:jc w:val="both"/>
        <w:rPr>
          <w:rFonts w:ascii="Trebuchet MS" w:hAnsi="Trebuchet MS" w:cs="Arial"/>
          <w:spacing w:val="-2"/>
        </w:rPr>
      </w:pPr>
      <w:r w:rsidRPr="002E71E3">
        <w:rPr>
          <w:rFonts w:ascii="Trebuchet MS" w:hAnsi="Trebuchet MS" w:cs="Arial"/>
          <w:spacing w:val="-2"/>
        </w:rPr>
        <w:t>5.</w:t>
      </w:r>
      <w:r w:rsidRPr="002E71E3">
        <w:rPr>
          <w:rFonts w:ascii="Trebuchet MS" w:hAnsi="Trebuchet MS" w:cs="Arial"/>
          <w:spacing w:val="-2"/>
        </w:rPr>
        <w:tab/>
        <w:t xml:space="preserve">Prior to occupation of the development evidence (including photographs) shall be submitted to the Director of Communities, Economy and Transport showing that the drainage system has been constructed in accordance with the final agreed detailed drainage designs. </w:t>
      </w:r>
    </w:p>
    <w:p w14:paraId="50B07EE0" w14:textId="77777777" w:rsidR="002507B9" w:rsidRPr="002E71E3" w:rsidRDefault="002507B9" w:rsidP="002507B9">
      <w:pPr>
        <w:tabs>
          <w:tab w:val="left" w:pos="-720"/>
        </w:tabs>
        <w:suppressAutoHyphens/>
        <w:jc w:val="both"/>
        <w:rPr>
          <w:rFonts w:ascii="Trebuchet MS" w:hAnsi="Trebuchet MS" w:cs="Arial"/>
          <w:spacing w:val="-2"/>
        </w:rPr>
      </w:pPr>
      <w:r w:rsidRPr="002E71E3">
        <w:rPr>
          <w:rFonts w:ascii="Trebuchet MS" w:hAnsi="Trebuchet MS" w:cs="Arial"/>
          <w:spacing w:val="-2"/>
        </w:rPr>
        <w:tab/>
      </w:r>
    </w:p>
    <w:p w14:paraId="1E002D78" w14:textId="77777777" w:rsidR="002507B9" w:rsidRPr="002E71E3" w:rsidRDefault="002507B9" w:rsidP="002507B9">
      <w:pPr>
        <w:tabs>
          <w:tab w:val="left" w:pos="-720"/>
        </w:tabs>
        <w:suppressAutoHyphens/>
        <w:jc w:val="both"/>
        <w:rPr>
          <w:rFonts w:ascii="Trebuchet MS" w:hAnsi="Trebuchet MS" w:cs="Arial"/>
          <w:spacing w:val="-2"/>
        </w:rPr>
      </w:pPr>
      <w:r w:rsidRPr="002E71E3">
        <w:rPr>
          <w:rFonts w:ascii="Trebuchet MS" w:hAnsi="Trebuchet MS" w:cs="Arial"/>
          <w:spacing w:val="-2"/>
        </w:rPr>
        <w:t>Reason: To ensure that a robust surface water drainage system has been implemented, in accordance with Policy WMP28a of the East Sussex, South Downs and Brighton &amp; Hove Waste and Minerals Plan 2013.</w:t>
      </w:r>
    </w:p>
    <w:p w14:paraId="07DD231F" w14:textId="77777777" w:rsidR="002507B9" w:rsidRPr="002E71E3" w:rsidRDefault="002507B9" w:rsidP="002507B9">
      <w:pPr>
        <w:tabs>
          <w:tab w:val="left" w:pos="-720"/>
        </w:tabs>
        <w:suppressAutoHyphens/>
        <w:jc w:val="both"/>
        <w:rPr>
          <w:rFonts w:ascii="Trebuchet MS" w:hAnsi="Trebuchet MS" w:cs="Arial"/>
          <w:spacing w:val="-2"/>
        </w:rPr>
      </w:pPr>
    </w:p>
    <w:p w14:paraId="49991D86" w14:textId="77777777" w:rsidR="002507B9" w:rsidRPr="002E71E3" w:rsidRDefault="002507B9" w:rsidP="002507B9">
      <w:pPr>
        <w:tabs>
          <w:tab w:val="left" w:pos="-720"/>
        </w:tabs>
        <w:suppressAutoHyphens/>
        <w:jc w:val="both"/>
        <w:rPr>
          <w:rFonts w:ascii="Trebuchet MS" w:hAnsi="Trebuchet MS" w:cs="Arial"/>
          <w:spacing w:val="-2"/>
        </w:rPr>
      </w:pPr>
      <w:r w:rsidRPr="002E71E3">
        <w:rPr>
          <w:rFonts w:ascii="Trebuchet MS" w:hAnsi="Trebuchet MS" w:cs="Arial"/>
          <w:spacing w:val="-2"/>
        </w:rPr>
        <w:t>6.</w:t>
      </w:r>
      <w:r w:rsidRPr="002E71E3">
        <w:rPr>
          <w:rFonts w:ascii="Trebuchet MS" w:hAnsi="Trebuchet MS" w:cs="Arial"/>
          <w:spacing w:val="-2"/>
        </w:rPr>
        <w:tab/>
        <w:t>No development shall take place, including any ground works, until a construction management plan has been submitted to the Director of Communities, Economy and Transport and approved in writing. The plan shall include a schedule setting out a timeframe for the anticipated numbers and types of vehicles using the site and how vehicles would be managed in relation to other projects being undertaken at the Robertsbridge Works.</w:t>
      </w:r>
    </w:p>
    <w:p w14:paraId="120E7F8A" w14:textId="77777777" w:rsidR="002507B9" w:rsidRPr="002E71E3" w:rsidRDefault="002507B9" w:rsidP="002507B9">
      <w:pPr>
        <w:tabs>
          <w:tab w:val="left" w:pos="-720"/>
        </w:tabs>
        <w:suppressAutoHyphens/>
        <w:jc w:val="both"/>
        <w:rPr>
          <w:rFonts w:ascii="Trebuchet MS" w:hAnsi="Trebuchet MS" w:cs="Arial"/>
          <w:spacing w:val="-2"/>
        </w:rPr>
      </w:pPr>
      <w:r w:rsidRPr="002E71E3">
        <w:rPr>
          <w:rFonts w:ascii="Trebuchet MS" w:hAnsi="Trebuchet MS" w:cs="Arial"/>
          <w:spacing w:val="-2"/>
        </w:rPr>
        <w:tab/>
      </w:r>
    </w:p>
    <w:p w14:paraId="513F8D26" w14:textId="77777777" w:rsidR="002507B9" w:rsidRPr="002E71E3" w:rsidRDefault="002507B9" w:rsidP="002507B9">
      <w:pPr>
        <w:tabs>
          <w:tab w:val="left" w:pos="-720"/>
        </w:tabs>
        <w:suppressAutoHyphens/>
        <w:jc w:val="both"/>
        <w:rPr>
          <w:rFonts w:ascii="Trebuchet MS" w:hAnsi="Trebuchet MS" w:cs="Arial"/>
          <w:spacing w:val="-2"/>
        </w:rPr>
      </w:pPr>
      <w:r w:rsidRPr="002E71E3">
        <w:rPr>
          <w:rFonts w:ascii="Trebuchet MS" w:hAnsi="Trebuchet MS" w:cs="Arial"/>
          <w:spacing w:val="-2"/>
        </w:rPr>
        <w:t xml:space="preserve">Reason:  In the interests of highway safety and the amenities of the area, in accordance with Policies WMP25 and WMP26 of the East Sussex, South Downs and Brighton &amp; Hove Waste and Minerals Plan 2013. </w:t>
      </w:r>
    </w:p>
    <w:p w14:paraId="0E16D79B" w14:textId="77777777" w:rsidR="002507B9" w:rsidRPr="002E71E3" w:rsidRDefault="002507B9" w:rsidP="002507B9">
      <w:pPr>
        <w:tabs>
          <w:tab w:val="left" w:pos="-720"/>
        </w:tabs>
        <w:suppressAutoHyphens/>
        <w:jc w:val="both"/>
        <w:rPr>
          <w:rFonts w:ascii="Trebuchet MS" w:hAnsi="Trebuchet MS" w:cs="Arial"/>
          <w:spacing w:val="-2"/>
        </w:rPr>
      </w:pPr>
    </w:p>
    <w:p w14:paraId="1D59FEE5" w14:textId="77777777" w:rsidR="002507B9" w:rsidRPr="002E71E3" w:rsidRDefault="002507B9" w:rsidP="002507B9">
      <w:pPr>
        <w:tabs>
          <w:tab w:val="left" w:pos="-720"/>
        </w:tabs>
        <w:suppressAutoHyphens/>
        <w:jc w:val="both"/>
        <w:rPr>
          <w:rFonts w:ascii="Trebuchet MS" w:hAnsi="Trebuchet MS" w:cs="Arial"/>
          <w:spacing w:val="-2"/>
          <w:u w:val="single"/>
        </w:rPr>
      </w:pPr>
      <w:r w:rsidRPr="002E71E3">
        <w:rPr>
          <w:rFonts w:ascii="Trebuchet MS" w:hAnsi="Trebuchet MS" w:cs="Arial"/>
          <w:spacing w:val="-2"/>
          <w:u w:val="single"/>
        </w:rPr>
        <w:t>SCHEDULE OF APPROVED PLANS</w:t>
      </w:r>
    </w:p>
    <w:p w14:paraId="209469C4" w14:textId="77777777" w:rsidR="002507B9" w:rsidRPr="002E71E3" w:rsidRDefault="002507B9" w:rsidP="002507B9">
      <w:pPr>
        <w:tabs>
          <w:tab w:val="left" w:pos="-720"/>
        </w:tabs>
        <w:suppressAutoHyphens/>
        <w:jc w:val="both"/>
        <w:rPr>
          <w:rFonts w:ascii="Trebuchet MS" w:hAnsi="Trebuchet MS" w:cs="Arial"/>
          <w:spacing w:val="-2"/>
        </w:rPr>
      </w:pPr>
    </w:p>
    <w:p w14:paraId="78AA3E1F" w14:textId="77777777" w:rsidR="002507B9" w:rsidRPr="002E71E3" w:rsidRDefault="002507B9" w:rsidP="002507B9">
      <w:pPr>
        <w:tabs>
          <w:tab w:val="left" w:pos="-720"/>
        </w:tabs>
        <w:suppressAutoHyphens/>
        <w:jc w:val="both"/>
        <w:rPr>
          <w:rFonts w:ascii="Trebuchet MS" w:hAnsi="Trebuchet MS" w:cs="Arial"/>
        </w:rPr>
      </w:pPr>
      <w:r w:rsidRPr="002E71E3">
        <w:rPr>
          <w:rFonts w:ascii="Trebuchet MS" w:hAnsi="Trebuchet MS" w:cs="Arial"/>
        </w:rPr>
        <w:t>Planning Statement, LTS/1 - Site Location and Ownership Boundary, LTS/2 - Application Boundary, LTS/3 - Proposed Site Layout, LTS/4 - Typical Sections Leachate Treatment, EQ5005-E-37-01 - Solar Panel Elevation, EQ5005-E-40-04 - Inverter GRP Layout, RW/LVA/16 - Landscape Strategy</w:t>
      </w:r>
    </w:p>
    <w:p w14:paraId="361E14C3" w14:textId="3E8B2516" w:rsidR="002507B9" w:rsidRDefault="002507B9" w:rsidP="002507B9">
      <w:pPr>
        <w:tabs>
          <w:tab w:val="left" w:pos="-720"/>
        </w:tabs>
        <w:suppressAutoHyphens/>
        <w:jc w:val="both"/>
        <w:rPr>
          <w:rFonts w:ascii="Trebuchet MS" w:hAnsi="Trebuchet MS" w:cs="Arial"/>
        </w:rPr>
      </w:pPr>
    </w:p>
    <w:p w14:paraId="7B1A8838" w14:textId="43E8B445" w:rsidR="002E71E3" w:rsidRDefault="002E71E3" w:rsidP="002507B9">
      <w:pPr>
        <w:tabs>
          <w:tab w:val="left" w:pos="-720"/>
        </w:tabs>
        <w:suppressAutoHyphens/>
        <w:jc w:val="both"/>
        <w:rPr>
          <w:rFonts w:ascii="Trebuchet MS" w:hAnsi="Trebuchet MS" w:cs="Arial"/>
        </w:rPr>
      </w:pPr>
    </w:p>
    <w:p w14:paraId="51589282" w14:textId="4DF95E17" w:rsidR="002E71E3" w:rsidRDefault="002E71E3" w:rsidP="002507B9">
      <w:pPr>
        <w:tabs>
          <w:tab w:val="left" w:pos="-720"/>
        </w:tabs>
        <w:suppressAutoHyphens/>
        <w:jc w:val="both"/>
        <w:rPr>
          <w:rFonts w:ascii="Trebuchet MS" w:hAnsi="Trebuchet MS" w:cs="Arial"/>
        </w:rPr>
      </w:pPr>
    </w:p>
    <w:p w14:paraId="729B8287" w14:textId="77777777" w:rsidR="002E71E3" w:rsidRPr="002E71E3" w:rsidRDefault="002E71E3" w:rsidP="002507B9">
      <w:pPr>
        <w:tabs>
          <w:tab w:val="left" w:pos="-720"/>
        </w:tabs>
        <w:suppressAutoHyphens/>
        <w:jc w:val="both"/>
        <w:rPr>
          <w:rFonts w:ascii="Trebuchet MS" w:hAnsi="Trebuchet MS" w:cs="Arial"/>
        </w:rPr>
      </w:pPr>
    </w:p>
    <w:p w14:paraId="3B0F4D17" w14:textId="77777777" w:rsidR="002507B9" w:rsidRPr="002E71E3" w:rsidRDefault="002507B9" w:rsidP="002507B9">
      <w:pPr>
        <w:rPr>
          <w:rFonts w:ascii="Trebuchet MS" w:hAnsi="Trebuchet MS" w:cs="Arial"/>
          <w:u w:val="single"/>
        </w:rPr>
      </w:pPr>
      <w:r w:rsidRPr="002E71E3">
        <w:rPr>
          <w:rFonts w:ascii="Trebuchet MS" w:hAnsi="Trebuchet MS" w:cs="Arial"/>
          <w:u w:val="single"/>
        </w:rPr>
        <w:t>The policies relevant to this decision are:</w:t>
      </w:r>
    </w:p>
    <w:p w14:paraId="550D336F" w14:textId="77777777" w:rsidR="002507B9" w:rsidRPr="002E71E3" w:rsidRDefault="002507B9" w:rsidP="002507B9">
      <w:pPr>
        <w:rPr>
          <w:rFonts w:ascii="Trebuchet MS" w:hAnsi="Trebuchet MS" w:cs="Arial"/>
        </w:rPr>
      </w:pPr>
    </w:p>
    <w:p w14:paraId="767B1F7C" w14:textId="77777777" w:rsidR="002507B9" w:rsidRPr="002E71E3" w:rsidRDefault="002507B9" w:rsidP="002507B9">
      <w:pPr>
        <w:overflowPunct/>
        <w:autoSpaceDE/>
        <w:autoSpaceDN/>
        <w:adjustRightInd/>
        <w:jc w:val="both"/>
        <w:textAlignment w:val="auto"/>
        <w:rPr>
          <w:rFonts w:ascii="Trebuchet MS" w:hAnsi="Trebuchet MS" w:cs="Arial"/>
          <w:szCs w:val="22"/>
          <w:lang w:eastAsia="en-GB"/>
        </w:rPr>
      </w:pPr>
      <w:r w:rsidRPr="002E71E3">
        <w:rPr>
          <w:rFonts w:ascii="Trebuchet MS" w:hAnsi="Trebuchet MS" w:cs="Arial"/>
          <w:szCs w:val="22"/>
          <w:lang w:eastAsia="en-GB"/>
        </w:rPr>
        <w:t xml:space="preserve">East Sussex, South Downs and Brighton &amp; Hove Waste and Minerals Plan 2013: Policies: WMP1 (Presumption in favour of sustainable development), WMP18 (Transport), WMP22 (Increased operational capacity within site boundary), WMP23b (Operation of sites), WMP24a (Climate change), WMP24b (Resource and energy use), WMP25 (General amenity), WMP26 (Traffic impacts), WMP27 (Environment and environmental enhancement), WMP28a (Flood risk) and WMP28b (Water resources and water quality). </w:t>
      </w:r>
    </w:p>
    <w:p w14:paraId="6C73C30B" w14:textId="77777777" w:rsidR="002507B9" w:rsidRPr="002E71E3" w:rsidRDefault="002507B9" w:rsidP="002507B9">
      <w:pPr>
        <w:overflowPunct/>
        <w:autoSpaceDE/>
        <w:autoSpaceDN/>
        <w:adjustRightInd/>
        <w:jc w:val="both"/>
        <w:textAlignment w:val="auto"/>
        <w:rPr>
          <w:rFonts w:ascii="Trebuchet MS" w:hAnsi="Trebuchet MS" w:cs="Arial"/>
          <w:szCs w:val="22"/>
          <w:lang w:eastAsia="en-GB"/>
        </w:rPr>
      </w:pPr>
      <w:r w:rsidRPr="002E71E3">
        <w:rPr>
          <w:rFonts w:ascii="Trebuchet MS" w:hAnsi="Trebuchet MS" w:cs="Arial"/>
          <w:szCs w:val="22"/>
          <w:lang w:eastAsia="en-GB"/>
        </w:rPr>
        <w:t>Rother District Local Plan Core Strategy 2014: Policies OSS4 (General development considerations), EN1 (Landscape stewardship) and EN5 (Biodiversity).</w:t>
      </w:r>
    </w:p>
    <w:p w14:paraId="300E6586" w14:textId="77777777" w:rsidR="002507B9" w:rsidRPr="002E71E3" w:rsidRDefault="002507B9" w:rsidP="002507B9">
      <w:pPr>
        <w:overflowPunct/>
        <w:autoSpaceDE/>
        <w:autoSpaceDN/>
        <w:adjustRightInd/>
        <w:jc w:val="both"/>
        <w:textAlignment w:val="auto"/>
        <w:rPr>
          <w:rFonts w:ascii="Trebuchet MS" w:hAnsi="Trebuchet MS" w:cs="Arial"/>
          <w:szCs w:val="22"/>
          <w:lang w:eastAsia="en-GB"/>
        </w:rPr>
      </w:pPr>
    </w:p>
    <w:p w14:paraId="33598824" w14:textId="77777777" w:rsidR="002507B9" w:rsidRPr="002E71E3" w:rsidRDefault="002507B9" w:rsidP="002507B9">
      <w:pPr>
        <w:overflowPunct/>
        <w:autoSpaceDE/>
        <w:autoSpaceDN/>
        <w:adjustRightInd/>
        <w:jc w:val="both"/>
        <w:textAlignment w:val="auto"/>
        <w:rPr>
          <w:rFonts w:ascii="Trebuchet MS" w:hAnsi="Trebuchet MS" w:cs="Arial"/>
          <w:szCs w:val="22"/>
          <w:lang w:eastAsia="en-GB"/>
        </w:rPr>
      </w:pPr>
      <w:r w:rsidRPr="002E71E3">
        <w:rPr>
          <w:rFonts w:ascii="Trebuchet MS" w:hAnsi="Trebuchet MS" w:cs="Arial"/>
          <w:szCs w:val="22"/>
          <w:lang w:eastAsia="en-GB"/>
        </w:rPr>
        <w:t>Rother District Development and Site Allocations (</w:t>
      </w:r>
      <w:proofErr w:type="spellStart"/>
      <w:r w:rsidRPr="002E71E3">
        <w:rPr>
          <w:rFonts w:ascii="Trebuchet MS" w:hAnsi="Trebuchet MS" w:cs="Arial"/>
          <w:szCs w:val="22"/>
          <w:lang w:eastAsia="en-GB"/>
        </w:rPr>
        <w:t>DaSA</w:t>
      </w:r>
      <w:proofErr w:type="spellEnd"/>
      <w:r w:rsidRPr="002E71E3">
        <w:rPr>
          <w:rFonts w:ascii="Trebuchet MS" w:hAnsi="Trebuchet MS" w:cs="Arial"/>
          <w:szCs w:val="22"/>
          <w:lang w:eastAsia="en-GB"/>
        </w:rPr>
        <w:t xml:space="preserve">) Local Plan 2019: Policies: DEN1 (Maintaining landscape character), DEN2 (High Weald AONB) and DEN4 (Biodiversity). </w:t>
      </w:r>
    </w:p>
    <w:p w14:paraId="0CC8AB57" w14:textId="77777777" w:rsidR="002507B9" w:rsidRPr="002E71E3" w:rsidRDefault="002507B9" w:rsidP="002507B9">
      <w:pPr>
        <w:overflowPunct/>
        <w:autoSpaceDE/>
        <w:autoSpaceDN/>
        <w:adjustRightInd/>
        <w:jc w:val="both"/>
        <w:textAlignment w:val="auto"/>
        <w:rPr>
          <w:rFonts w:ascii="Trebuchet MS" w:hAnsi="Trebuchet MS" w:cs="Arial"/>
          <w:szCs w:val="22"/>
          <w:lang w:eastAsia="en-GB"/>
        </w:rPr>
      </w:pPr>
    </w:p>
    <w:p w14:paraId="0961EF6B" w14:textId="77777777" w:rsidR="002507B9" w:rsidRPr="002E71E3" w:rsidRDefault="002507B9" w:rsidP="002507B9">
      <w:pPr>
        <w:overflowPunct/>
        <w:autoSpaceDE/>
        <w:autoSpaceDN/>
        <w:adjustRightInd/>
        <w:jc w:val="both"/>
        <w:textAlignment w:val="auto"/>
        <w:rPr>
          <w:rFonts w:ascii="Trebuchet MS" w:hAnsi="Trebuchet MS" w:cs="Arial"/>
          <w:szCs w:val="22"/>
          <w:lang w:eastAsia="en-GB"/>
        </w:rPr>
      </w:pPr>
      <w:r w:rsidRPr="002E71E3">
        <w:rPr>
          <w:rFonts w:ascii="Trebuchet MS" w:hAnsi="Trebuchet MS" w:cs="Arial"/>
          <w:szCs w:val="22"/>
          <w:lang w:eastAsia="en-GB"/>
        </w:rPr>
        <w:t xml:space="preserve">High Weald Management Plan 2019: The purpose of the Plan is to coordinate policy, </w:t>
      </w:r>
      <w:proofErr w:type="gramStart"/>
      <w:r w:rsidRPr="002E71E3">
        <w:rPr>
          <w:rFonts w:ascii="Trebuchet MS" w:hAnsi="Trebuchet MS" w:cs="Arial"/>
          <w:szCs w:val="22"/>
          <w:lang w:eastAsia="en-GB"/>
        </w:rPr>
        <w:t>investment</w:t>
      </w:r>
      <w:proofErr w:type="gramEnd"/>
      <w:r w:rsidRPr="002E71E3">
        <w:rPr>
          <w:rFonts w:ascii="Trebuchet MS" w:hAnsi="Trebuchet MS" w:cs="Arial"/>
          <w:szCs w:val="22"/>
          <w:lang w:eastAsia="en-GB"/>
        </w:rPr>
        <w:t xml:space="preserve"> and action to achieve the legal purpose of conserving and enhancing natural beauty within the High Weald AONB.</w:t>
      </w:r>
    </w:p>
    <w:p w14:paraId="0D2A81F0" w14:textId="77777777" w:rsidR="002507B9" w:rsidRPr="002E71E3" w:rsidRDefault="002507B9" w:rsidP="002507B9">
      <w:pPr>
        <w:overflowPunct/>
        <w:autoSpaceDE/>
        <w:autoSpaceDN/>
        <w:adjustRightInd/>
        <w:jc w:val="both"/>
        <w:textAlignment w:val="auto"/>
        <w:rPr>
          <w:rFonts w:ascii="Trebuchet MS" w:hAnsi="Trebuchet MS" w:cs="Arial"/>
          <w:szCs w:val="22"/>
          <w:lang w:eastAsia="en-GB"/>
        </w:rPr>
      </w:pPr>
    </w:p>
    <w:p w14:paraId="32C79228" w14:textId="77777777" w:rsidR="002507B9" w:rsidRPr="002E71E3" w:rsidRDefault="002507B9" w:rsidP="002507B9">
      <w:pPr>
        <w:overflowPunct/>
        <w:autoSpaceDE/>
        <w:autoSpaceDN/>
        <w:adjustRightInd/>
        <w:jc w:val="both"/>
        <w:textAlignment w:val="auto"/>
        <w:rPr>
          <w:rFonts w:ascii="Trebuchet MS" w:hAnsi="Trebuchet MS" w:cs="Arial"/>
          <w:szCs w:val="22"/>
          <w:lang w:eastAsia="en-GB"/>
        </w:rPr>
      </w:pPr>
      <w:r w:rsidRPr="002E71E3">
        <w:rPr>
          <w:rFonts w:ascii="Trebuchet MS" w:hAnsi="Trebuchet MS" w:cs="Arial"/>
          <w:szCs w:val="22"/>
          <w:lang w:eastAsia="en-GB"/>
        </w:rPr>
        <w:t xml:space="preserve">National Planning Policy Framework 2021: Parts 14 (Meeting the challenge of climate change, </w:t>
      </w:r>
      <w:proofErr w:type="gramStart"/>
      <w:r w:rsidRPr="002E71E3">
        <w:rPr>
          <w:rFonts w:ascii="Trebuchet MS" w:hAnsi="Trebuchet MS" w:cs="Arial"/>
          <w:szCs w:val="22"/>
          <w:lang w:eastAsia="en-GB"/>
        </w:rPr>
        <w:t>flooding</w:t>
      </w:r>
      <w:proofErr w:type="gramEnd"/>
      <w:r w:rsidRPr="002E71E3">
        <w:rPr>
          <w:rFonts w:ascii="Trebuchet MS" w:hAnsi="Trebuchet MS" w:cs="Arial"/>
          <w:szCs w:val="22"/>
          <w:lang w:eastAsia="en-GB"/>
        </w:rPr>
        <w:t xml:space="preserve"> and coastal change) and 15 (Conserving and enhancing the natural environment) are relevant. </w:t>
      </w:r>
    </w:p>
    <w:p w14:paraId="5BFE7C0B" w14:textId="77777777" w:rsidR="002507B9" w:rsidRPr="002E71E3" w:rsidRDefault="002507B9" w:rsidP="002507B9">
      <w:pPr>
        <w:pStyle w:val="Heading3"/>
        <w:rPr>
          <w:rFonts w:ascii="Trebuchet MS" w:hAnsi="Trebuchet MS"/>
          <w:b w:val="0"/>
          <w:sz w:val="24"/>
          <w:szCs w:val="24"/>
          <w:u w:val="single"/>
        </w:rPr>
      </w:pPr>
      <w:r w:rsidRPr="002E71E3">
        <w:rPr>
          <w:rFonts w:ascii="Trebuchet MS" w:hAnsi="Trebuchet MS"/>
          <w:b w:val="0"/>
          <w:sz w:val="24"/>
          <w:szCs w:val="24"/>
          <w:u w:val="single"/>
        </w:rPr>
        <w:t>For Note</w:t>
      </w:r>
    </w:p>
    <w:p w14:paraId="4CE98E4F" w14:textId="77777777" w:rsidR="002507B9" w:rsidRPr="002E71E3" w:rsidRDefault="002507B9" w:rsidP="002507B9">
      <w:pPr>
        <w:jc w:val="both"/>
        <w:textAlignment w:val="auto"/>
        <w:rPr>
          <w:rFonts w:ascii="Trebuchet MS" w:hAnsi="Trebuchet MS" w:cs="Arial"/>
          <w:lang w:eastAsia="en-GB"/>
        </w:rPr>
      </w:pPr>
      <w:r w:rsidRPr="002E71E3">
        <w:rPr>
          <w:rFonts w:ascii="Trebuchet MS" w:hAnsi="Trebuchet MS" w:cs="Arial"/>
          <w:lang w:eastAsia="en-GB"/>
        </w:rPr>
        <w:t>In determining this planning application, the County Council has worked with the applicant and agent in a positive and proactive manner. The Council has also sought views from consultees and neighbours and has considered these in preparing the recommendation. This approach has been taken positively and proactively in accordance with the requirement in the NPPF, and as set out in the Town and Country Planning (Development Management Procedure) (England) Order 2015.</w:t>
      </w:r>
    </w:p>
    <w:p w14:paraId="37053E26" w14:textId="77777777" w:rsidR="002507B9" w:rsidRPr="002E71E3" w:rsidRDefault="002507B9" w:rsidP="002507B9">
      <w:pPr>
        <w:rPr>
          <w:rFonts w:ascii="Trebuchet MS" w:hAnsi="Trebuchet MS" w:cs="Arial"/>
        </w:rPr>
      </w:pPr>
    </w:p>
    <w:p w14:paraId="5F2DFC4A" w14:textId="77777777" w:rsidR="002507B9" w:rsidRPr="002E71E3" w:rsidRDefault="002507B9" w:rsidP="002507B9">
      <w:pPr>
        <w:rPr>
          <w:rFonts w:ascii="Trebuchet MS" w:hAnsi="Trebuchet MS" w:cs="Arial"/>
        </w:rPr>
      </w:pPr>
    </w:p>
    <w:p w14:paraId="02347D7A" w14:textId="77777777" w:rsidR="002507B9" w:rsidRPr="002E71E3" w:rsidRDefault="002507B9" w:rsidP="002507B9">
      <w:pPr>
        <w:jc w:val="both"/>
        <w:rPr>
          <w:rFonts w:ascii="Trebuchet MS" w:hAnsi="Trebuchet MS" w:cs="Arial"/>
          <w:i/>
          <w:iCs/>
          <w:szCs w:val="22"/>
        </w:rPr>
      </w:pPr>
      <w:r w:rsidRPr="002E71E3">
        <w:rPr>
          <w:rFonts w:ascii="Trebuchet MS" w:hAnsi="Trebuchet MS" w:cs="Arial"/>
          <w:b/>
        </w:rPr>
        <w:t xml:space="preserve">Signed:  </w:t>
      </w:r>
      <w:r w:rsidRPr="002E71E3">
        <w:rPr>
          <w:rFonts w:ascii="Trebuchet MS" w:hAnsi="Trebuchet MS" w:cs="Arial"/>
          <w:i/>
          <w:iCs/>
          <w:szCs w:val="22"/>
        </w:rPr>
        <w:t>Sarah Iles</w:t>
      </w:r>
    </w:p>
    <w:p w14:paraId="32BE5596" w14:textId="77777777" w:rsidR="002507B9" w:rsidRPr="002E71E3" w:rsidRDefault="002507B9" w:rsidP="002507B9">
      <w:pPr>
        <w:tabs>
          <w:tab w:val="left" w:pos="-720"/>
          <w:tab w:val="left" w:pos="4770"/>
        </w:tabs>
        <w:suppressAutoHyphens/>
        <w:jc w:val="both"/>
        <w:rPr>
          <w:rFonts w:ascii="Trebuchet MS" w:hAnsi="Trebuchet MS" w:cs="Arial"/>
        </w:rPr>
      </w:pPr>
      <w:r w:rsidRPr="002E71E3">
        <w:rPr>
          <w:rFonts w:ascii="Trebuchet MS" w:hAnsi="Trebuchet MS" w:cs="Arial"/>
        </w:rPr>
        <w:t>Sarah Iles</w:t>
      </w:r>
    </w:p>
    <w:p w14:paraId="4AE63209" w14:textId="77777777" w:rsidR="002507B9" w:rsidRPr="002E71E3" w:rsidRDefault="002507B9" w:rsidP="002507B9">
      <w:pPr>
        <w:tabs>
          <w:tab w:val="left" w:pos="-720"/>
          <w:tab w:val="left" w:pos="4770"/>
        </w:tabs>
        <w:suppressAutoHyphens/>
        <w:jc w:val="both"/>
        <w:rPr>
          <w:rFonts w:ascii="Trebuchet MS" w:hAnsi="Trebuchet MS" w:cs="Arial"/>
        </w:rPr>
      </w:pPr>
      <w:r w:rsidRPr="002E71E3">
        <w:rPr>
          <w:rFonts w:ascii="Trebuchet MS" w:hAnsi="Trebuchet MS" w:cs="Arial"/>
        </w:rPr>
        <w:t>Team Manager Planning Policy &amp; Development Management</w:t>
      </w:r>
    </w:p>
    <w:p w14:paraId="7C1A6C3E" w14:textId="77777777" w:rsidR="002507B9" w:rsidRPr="002E71E3" w:rsidRDefault="002507B9" w:rsidP="002507B9">
      <w:pPr>
        <w:tabs>
          <w:tab w:val="left" w:pos="-720"/>
          <w:tab w:val="left" w:pos="4770"/>
        </w:tabs>
        <w:suppressAutoHyphens/>
        <w:jc w:val="both"/>
        <w:rPr>
          <w:rFonts w:ascii="Trebuchet MS" w:hAnsi="Trebuchet MS" w:cs="Arial"/>
          <w:bCs/>
        </w:rPr>
      </w:pPr>
      <w:r w:rsidRPr="002E71E3">
        <w:rPr>
          <w:rFonts w:ascii="Trebuchet MS" w:hAnsi="Trebuchet MS" w:cs="Arial"/>
          <w:b/>
        </w:rPr>
        <w:t xml:space="preserve">Date: </w:t>
      </w:r>
      <w:r w:rsidRPr="002E71E3">
        <w:rPr>
          <w:rFonts w:ascii="Trebuchet MS" w:hAnsi="Trebuchet MS" w:cs="Arial"/>
          <w:bCs/>
        </w:rPr>
        <w:t>17 September 2021</w:t>
      </w:r>
    </w:p>
    <w:p w14:paraId="1CB772B9" w14:textId="77777777" w:rsidR="002507B9" w:rsidRPr="002E71E3" w:rsidRDefault="002507B9" w:rsidP="002507B9">
      <w:pPr>
        <w:tabs>
          <w:tab w:val="left" w:pos="-720"/>
          <w:tab w:val="left" w:pos="4770"/>
        </w:tabs>
        <w:suppressAutoHyphens/>
        <w:jc w:val="both"/>
        <w:rPr>
          <w:rFonts w:ascii="Trebuchet MS" w:hAnsi="Trebuchet MS" w:cs="Arial"/>
          <w:b/>
          <w:spacing w:val="-2"/>
        </w:rPr>
      </w:pPr>
    </w:p>
    <w:p w14:paraId="44B8E1C6" w14:textId="77777777" w:rsidR="002507B9" w:rsidRPr="002E71E3" w:rsidRDefault="002507B9" w:rsidP="002507B9">
      <w:pPr>
        <w:tabs>
          <w:tab w:val="left" w:pos="-720"/>
          <w:tab w:val="left" w:pos="4770"/>
        </w:tabs>
        <w:suppressAutoHyphens/>
        <w:jc w:val="both"/>
        <w:rPr>
          <w:rFonts w:ascii="Trebuchet MS" w:hAnsi="Trebuchet MS" w:cs="Arial"/>
        </w:rPr>
      </w:pPr>
      <w:r w:rsidRPr="002E71E3">
        <w:rPr>
          <w:rFonts w:ascii="Trebuchet MS" w:hAnsi="Trebuchet MS" w:cs="Arial"/>
          <w:b/>
          <w:spacing w:val="-2"/>
        </w:rPr>
        <w:t xml:space="preserve">All enquiries should be addressed to:  </w:t>
      </w:r>
      <w:r w:rsidRPr="002E71E3">
        <w:rPr>
          <w:rFonts w:ascii="Trebuchet MS" w:hAnsi="Trebuchet MS" w:cs="Arial"/>
        </w:rPr>
        <w:tab/>
      </w:r>
    </w:p>
    <w:p w14:paraId="03BA361C" w14:textId="77777777" w:rsidR="002507B9" w:rsidRPr="002E71E3" w:rsidRDefault="002507B9" w:rsidP="002507B9">
      <w:pPr>
        <w:tabs>
          <w:tab w:val="left" w:pos="-720"/>
          <w:tab w:val="left" w:pos="4770"/>
        </w:tabs>
        <w:suppressAutoHyphens/>
        <w:jc w:val="both"/>
        <w:rPr>
          <w:rFonts w:ascii="Trebuchet MS" w:hAnsi="Trebuchet MS" w:cs="Arial"/>
        </w:rPr>
      </w:pPr>
      <w:r w:rsidRPr="002E71E3">
        <w:rPr>
          <w:rFonts w:ascii="Trebuchet MS" w:hAnsi="Trebuchet MS" w:cs="Arial"/>
          <w:spacing w:val="-2"/>
        </w:rPr>
        <w:t>Director of Communities Economy and Transport,</w:t>
      </w:r>
      <w:r w:rsidRPr="002E71E3">
        <w:rPr>
          <w:rFonts w:ascii="Trebuchet MS" w:hAnsi="Trebuchet MS" w:cs="Arial"/>
          <w:spacing w:val="-2"/>
        </w:rPr>
        <w:tab/>
      </w:r>
    </w:p>
    <w:p w14:paraId="19BA8719" w14:textId="77777777" w:rsidR="002507B9" w:rsidRPr="002E71E3" w:rsidRDefault="002507B9" w:rsidP="002507B9">
      <w:pPr>
        <w:tabs>
          <w:tab w:val="left" w:pos="-720"/>
          <w:tab w:val="left" w:pos="4770"/>
        </w:tabs>
        <w:suppressAutoHyphens/>
        <w:jc w:val="both"/>
        <w:rPr>
          <w:rFonts w:ascii="Trebuchet MS" w:hAnsi="Trebuchet MS" w:cs="Arial"/>
        </w:rPr>
      </w:pPr>
      <w:r w:rsidRPr="002E71E3">
        <w:rPr>
          <w:rFonts w:ascii="Trebuchet MS" w:hAnsi="Trebuchet MS" w:cs="Arial"/>
        </w:rPr>
        <w:t>Communities Economy and Transport Department,</w:t>
      </w:r>
      <w:r w:rsidRPr="002E71E3">
        <w:rPr>
          <w:rFonts w:ascii="Trebuchet MS" w:hAnsi="Trebuchet MS" w:cs="Arial"/>
        </w:rPr>
        <w:tab/>
      </w:r>
    </w:p>
    <w:p w14:paraId="23DD8308" w14:textId="77777777" w:rsidR="002507B9" w:rsidRPr="002E71E3" w:rsidRDefault="002507B9" w:rsidP="002507B9">
      <w:pPr>
        <w:tabs>
          <w:tab w:val="left" w:pos="-720"/>
          <w:tab w:val="left" w:pos="4770"/>
        </w:tabs>
        <w:suppressAutoHyphens/>
        <w:jc w:val="both"/>
        <w:rPr>
          <w:rFonts w:ascii="Trebuchet MS" w:hAnsi="Trebuchet MS" w:cs="Arial"/>
        </w:rPr>
      </w:pPr>
      <w:r w:rsidRPr="002E71E3">
        <w:rPr>
          <w:rFonts w:ascii="Trebuchet MS" w:hAnsi="Trebuchet MS" w:cs="Arial"/>
          <w:spacing w:val="-2"/>
        </w:rPr>
        <w:t>County Hall, St Anne's Crescent,</w:t>
      </w:r>
      <w:r w:rsidRPr="002E71E3">
        <w:rPr>
          <w:rFonts w:ascii="Trebuchet MS" w:hAnsi="Trebuchet MS" w:cs="Arial"/>
        </w:rPr>
        <w:tab/>
      </w:r>
    </w:p>
    <w:p w14:paraId="03F87F2F" w14:textId="77777777" w:rsidR="002507B9" w:rsidRPr="002E71E3" w:rsidRDefault="002507B9" w:rsidP="002507B9">
      <w:pPr>
        <w:tabs>
          <w:tab w:val="left" w:pos="-720"/>
          <w:tab w:val="left" w:pos="4840"/>
        </w:tabs>
        <w:suppressAutoHyphens/>
        <w:jc w:val="both"/>
        <w:rPr>
          <w:rFonts w:ascii="Trebuchet MS" w:hAnsi="Trebuchet MS" w:cs="Arial"/>
        </w:rPr>
      </w:pPr>
      <w:r w:rsidRPr="002E71E3">
        <w:rPr>
          <w:rFonts w:ascii="Trebuchet MS" w:hAnsi="Trebuchet MS" w:cs="Arial"/>
        </w:rPr>
        <w:t>Lewes, East Sussex, BN7 1UE.</w:t>
      </w:r>
      <w:r w:rsidRPr="002E71E3">
        <w:rPr>
          <w:rFonts w:ascii="Trebuchet MS" w:hAnsi="Trebuchet MS" w:cs="Arial"/>
        </w:rPr>
        <w:tab/>
      </w:r>
    </w:p>
    <w:p w14:paraId="6F33E72B" w14:textId="77777777" w:rsidR="002507B9" w:rsidRPr="002E71E3" w:rsidRDefault="002507B9" w:rsidP="002507B9">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jc w:val="both"/>
        <w:rPr>
          <w:rFonts w:ascii="Trebuchet MS" w:hAnsi="Trebuchet MS" w:cs="Arial"/>
          <w:spacing w:val="-2"/>
        </w:rPr>
      </w:pPr>
      <w:r w:rsidRPr="002E71E3">
        <w:rPr>
          <w:rFonts w:ascii="Trebuchet MS" w:hAnsi="Trebuchet MS" w:cs="Arial"/>
          <w:spacing w:val="-2"/>
        </w:rPr>
        <w:tab/>
      </w:r>
      <w:r w:rsidRPr="002E71E3">
        <w:rPr>
          <w:rFonts w:ascii="Trebuchet MS" w:hAnsi="Trebuchet MS" w:cs="Arial"/>
          <w:spacing w:val="-2"/>
        </w:rPr>
        <w:tab/>
      </w:r>
      <w:r w:rsidRPr="002E71E3">
        <w:rPr>
          <w:rFonts w:ascii="Trebuchet MS" w:hAnsi="Trebuchet MS" w:cs="Arial"/>
          <w:spacing w:val="-2"/>
        </w:rPr>
        <w:tab/>
      </w:r>
    </w:p>
    <w:p w14:paraId="35384632" w14:textId="77777777" w:rsidR="002507B9" w:rsidRPr="002E71E3" w:rsidRDefault="002507B9" w:rsidP="002507B9">
      <w:pPr>
        <w:tabs>
          <w:tab w:val="left" w:pos="-720"/>
        </w:tabs>
        <w:suppressAutoHyphens/>
        <w:jc w:val="both"/>
        <w:rPr>
          <w:rFonts w:ascii="Trebuchet MS" w:hAnsi="Trebuchet MS" w:cs="Arial"/>
          <w:spacing w:val="-2"/>
        </w:rPr>
      </w:pPr>
      <w:r w:rsidRPr="002E71E3">
        <w:rPr>
          <w:rFonts w:ascii="Trebuchet MS" w:hAnsi="Trebuchet MS" w:cs="Arial"/>
          <w:b/>
          <w:spacing w:val="-2"/>
        </w:rPr>
        <w:t>IMPORTANT</w:t>
      </w:r>
      <w:r w:rsidRPr="002E71E3">
        <w:rPr>
          <w:rFonts w:ascii="Trebuchet MS" w:hAnsi="Trebuchet MS" w:cs="Arial"/>
          <w:spacing w:val="-2"/>
        </w:rPr>
        <w:t xml:space="preserve"> - Please read notes attached.</w:t>
      </w:r>
    </w:p>
    <w:p w14:paraId="4AE9C375" w14:textId="77777777" w:rsidR="002507B9" w:rsidRPr="002E71E3" w:rsidRDefault="002507B9" w:rsidP="002507B9">
      <w:pPr>
        <w:tabs>
          <w:tab w:val="left" w:pos="-720"/>
        </w:tabs>
        <w:suppressAutoHyphens/>
        <w:jc w:val="both"/>
        <w:rPr>
          <w:rFonts w:ascii="Trebuchet MS" w:hAnsi="Trebuchet MS" w:cs="Arial"/>
          <w:spacing w:val="-2"/>
        </w:rPr>
      </w:pPr>
    </w:p>
    <w:p w14:paraId="04FC2A70" w14:textId="77777777" w:rsidR="002507B9" w:rsidRPr="002E71E3" w:rsidRDefault="002507B9" w:rsidP="002507B9">
      <w:pPr>
        <w:tabs>
          <w:tab w:val="left" w:pos="-720"/>
          <w:tab w:val="left" w:pos="0"/>
          <w:tab w:val="left" w:pos="720"/>
        </w:tabs>
        <w:suppressAutoHyphens/>
        <w:ind w:left="1440" w:hanging="1440"/>
        <w:jc w:val="both"/>
        <w:rPr>
          <w:rFonts w:ascii="Trebuchet MS" w:hAnsi="Trebuchet MS" w:cs="Arial"/>
          <w:spacing w:val="-2"/>
        </w:rPr>
      </w:pPr>
      <w:r w:rsidRPr="002E71E3">
        <w:rPr>
          <w:rFonts w:ascii="Trebuchet MS" w:hAnsi="Trebuchet MS" w:cs="Arial"/>
          <w:spacing w:val="-2"/>
        </w:rPr>
        <w:t>Copies to:</w:t>
      </w:r>
      <w:r w:rsidRPr="002E71E3">
        <w:rPr>
          <w:rFonts w:ascii="Trebuchet MS" w:hAnsi="Trebuchet MS" w:cs="Arial"/>
          <w:spacing w:val="-2"/>
        </w:rPr>
        <w:tab/>
        <w:t>Planning Liaison Officer - Environment Agency - for information</w:t>
      </w:r>
    </w:p>
    <w:p w14:paraId="58F4B060" w14:textId="77777777" w:rsidR="002507B9" w:rsidRPr="002E71E3" w:rsidRDefault="002507B9" w:rsidP="002507B9">
      <w:pPr>
        <w:tabs>
          <w:tab w:val="right" w:pos="9026"/>
        </w:tabs>
        <w:suppressAutoHyphens/>
        <w:jc w:val="right"/>
        <w:rPr>
          <w:rFonts w:ascii="Trebuchet MS" w:hAnsi="Trebuchet MS"/>
          <w:spacing w:val="-1"/>
          <w:sz w:val="22"/>
        </w:rPr>
      </w:pPr>
      <w:r w:rsidRPr="002E71E3">
        <w:rPr>
          <w:rFonts w:ascii="Trebuchet MS" w:hAnsi="Trebuchet MS"/>
          <w:spacing w:val="-1"/>
          <w:sz w:val="22"/>
        </w:rPr>
        <w:t xml:space="preserve">                          </w:t>
      </w:r>
      <w:r w:rsidRPr="002E71E3">
        <w:rPr>
          <w:rFonts w:ascii="Trebuchet MS" w:hAnsi="Trebuchet MS" w:cs="Arial"/>
          <w:spacing w:val="-1"/>
        </w:rPr>
        <w:t xml:space="preserve">Mr J </w:t>
      </w:r>
      <w:proofErr w:type="gramStart"/>
      <w:r w:rsidRPr="002E71E3">
        <w:rPr>
          <w:rFonts w:ascii="Trebuchet MS" w:hAnsi="Trebuchet MS" w:cs="Arial"/>
          <w:spacing w:val="-1"/>
        </w:rPr>
        <w:t>Laibach ,</w:t>
      </w:r>
      <w:proofErr w:type="gramEnd"/>
      <w:r w:rsidRPr="002E71E3">
        <w:rPr>
          <w:rFonts w:ascii="Trebuchet MS" w:hAnsi="Trebuchet MS" w:cs="Arial"/>
          <w:spacing w:val="-1"/>
        </w:rPr>
        <w:t xml:space="preserve"> Rother District Council for Statutory Planning Register </w:t>
      </w:r>
      <w:r w:rsidRPr="002E71E3">
        <w:rPr>
          <w:rFonts w:ascii="Trebuchet MS" w:hAnsi="Trebuchet MS"/>
          <w:spacing w:val="-1"/>
          <w:sz w:val="22"/>
        </w:rPr>
        <w:tab/>
      </w:r>
    </w:p>
    <w:p w14:paraId="3E1F3ABA" w14:textId="77777777" w:rsidR="002507B9" w:rsidRPr="002E71E3" w:rsidRDefault="002507B9" w:rsidP="002507B9">
      <w:pPr>
        <w:tabs>
          <w:tab w:val="right" w:pos="9026"/>
        </w:tabs>
        <w:suppressAutoHyphens/>
        <w:jc w:val="right"/>
        <w:rPr>
          <w:rFonts w:ascii="Trebuchet MS" w:hAnsi="Trebuchet MS"/>
          <w:spacing w:val="-1"/>
          <w:sz w:val="22"/>
        </w:rPr>
      </w:pPr>
    </w:p>
    <w:p w14:paraId="4F1CC1F8" w14:textId="77777777" w:rsidR="002507B9" w:rsidRPr="002E71E3" w:rsidRDefault="002507B9" w:rsidP="002507B9">
      <w:pPr>
        <w:tabs>
          <w:tab w:val="right" w:pos="9026"/>
        </w:tabs>
        <w:suppressAutoHyphens/>
        <w:jc w:val="right"/>
        <w:rPr>
          <w:rFonts w:ascii="Trebuchet MS" w:hAnsi="Trebuchet MS" w:cs="Arial"/>
          <w:spacing w:val="-2"/>
        </w:rPr>
      </w:pPr>
      <w:r w:rsidRPr="002E71E3">
        <w:rPr>
          <w:rFonts w:ascii="Trebuchet MS" w:hAnsi="Trebuchet MS"/>
          <w:spacing w:val="-1"/>
          <w:sz w:val="22"/>
        </w:rPr>
        <w:t>dncmgrad.doc</w:t>
      </w:r>
      <w:r w:rsidRPr="002E71E3">
        <w:rPr>
          <w:rFonts w:ascii="Trebuchet MS" w:hAnsi="Trebuchet MS"/>
          <w:spacing w:val="-1"/>
          <w:sz w:val="22"/>
        </w:rPr>
        <w:tab/>
      </w:r>
    </w:p>
    <w:p w14:paraId="1D4A1D1D" w14:textId="77777777" w:rsidR="002507B9" w:rsidRPr="002E71E3" w:rsidRDefault="002507B9" w:rsidP="002507B9">
      <w:pPr>
        <w:rPr>
          <w:rFonts w:ascii="Trebuchet MS" w:hAnsi="Trebuchet MS" w:cs="Arial"/>
          <w:sz w:val="16"/>
          <w:szCs w:val="16"/>
        </w:rPr>
      </w:pPr>
      <w:r w:rsidRPr="002E71E3">
        <w:rPr>
          <w:rFonts w:ascii="Trebuchet MS" w:hAnsi="Trebuchet MS" w:cs="Arial"/>
          <w:sz w:val="16"/>
          <w:szCs w:val="16"/>
        </w:rPr>
        <w:br w:type="page"/>
      </w:r>
    </w:p>
    <w:p w14:paraId="3F4BA918" w14:textId="77777777" w:rsidR="002507B9" w:rsidRPr="002E71E3" w:rsidRDefault="002507B9" w:rsidP="002507B9">
      <w:pPr>
        <w:tabs>
          <w:tab w:val="center" w:pos="4873"/>
        </w:tabs>
        <w:suppressAutoHyphens/>
        <w:jc w:val="center"/>
        <w:rPr>
          <w:rFonts w:ascii="Trebuchet MS" w:hAnsi="Trebuchet MS" w:cs="Arial"/>
          <w:spacing w:val="-2"/>
          <w:sz w:val="28"/>
        </w:rPr>
      </w:pPr>
      <w:r w:rsidRPr="002E71E3">
        <w:rPr>
          <w:rFonts w:ascii="Trebuchet MS" w:hAnsi="Trebuchet MS" w:cs="Arial"/>
          <w:b/>
          <w:spacing w:val="-2"/>
          <w:sz w:val="28"/>
        </w:rPr>
        <w:t>NOTIFICATION AS REQUIRED BY THE TOWN AND COUNTRY PLANNING ACT 1990 (DEVELOPMENT PROCEDURE) (ENGLAND) ORDER 2010</w:t>
      </w:r>
    </w:p>
    <w:p w14:paraId="54A2C31A" w14:textId="77777777" w:rsidR="002507B9" w:rsidRPr="002E71E3" w:rsidRDefault="002507B9" w:rsidP="002507B9">
      <w:pPr>
        <w:tabs>
          <w:tab w:val="left" w:pos="-720"/>
        </w:tabs>
        <w:suppressAutoHyphens/>
        <w:ind w:right="720"/>
        <w:jc w:val="both"/>
        <w:rPr>
          <w:rFonts w:ascii="Trebuchet MS" w:hAnsi="Trebuchet MS"/>
          <w:spacing w:val="-2"/>
        </w:rPr>
      </w:pPr>
    </w:p>
    <w:p w14:paraId="03239DEE" w14:textId="77777777" w:rsidR="002507B9" w:rsidRPr="002E71E3" w:rsidRDefault="002507B9" w:rsidP="002507B9">
      <w:pPr>
        <w:tabs>
          <w:tab w:val="left" w:pos="-720"/>
        </w:tabs>
        <w:suppressAutoHyphens/>
        <w:ind w:right="26"/>
        <w:jc w:val="both"/>
        <w:rPr>
          <w:rFonts w:ascii="Trebuchet MS" w:hAnsi="Trebuchet MS"/>
          <w:spacing w:val="-2"/>
        </w:rPr>
      </w:pPr>
    </w:p>
    <w:p w14:paraId="086E7301" w14:textId="77777777" w:rsidR="002507B9" w:rsidRPr="002E71E3" w:rsidRDefault="002507B9" w:rsidP="002507B9">
      <w:pPr>
        <w:tabs>
          <w:tab w:val="left" w:pos="-720"/>
        </w:tabs>
        <w:suppressAutoHyphens/>
        <w:ind w:right="26"/>
        <w:jc w:val="both"/>
        <w:rPr>
          <w:rFonts w:ascii="Trebuchet MS" w:hAnsi="Trebuchet MS" w:cs="Arial"/>
          <w:spacing w:val="-2"/>
        </w:rPr>
      </w:pPr>
      <w:r w:rsidRPr="002E71E3">
        <w:rPr>
          <w:rFonts w:ascii="Trebuchet MS" w:hAnsi="Trebuchet MS" w:cs="Arial"/>
          <w:b/>
          <w:spacing w:val="-2"/>
        </w:rPr>
        <w:t>Appeals to the Secretary of State</w:t>
      </w:r>
    </w:p>
    <w:p w14:paraId="103EA20B" w14:textId="77777777" w:rsidR="002507B9" w:rsidRPr="002E71E3" w:rsidRDefault="002507B9" w:rsidP="002507B9">
      <w:pPr>
        <w:tabs>
          <w:tab w:val="left" w:pos="-720"/>
        </w:tabs>
        <w:suppressAutoHyphens/>
        <w:ind w:right="26"/>
        <w:jc w:val="both"/>
        <w:rPr>
          <w:rFonts w:ascii="Trebuchet MS" w:hAnsi="Trebuchet MS" w:cs="Arial"/>
          <w:spacing w:val="-2"/>
        </w:rPr>
      </w:pPr>
    </w:p>
    <w:p w14:paraId="4DDB3EB4" w14:textId="77777777" w:rsidR="002507B9" w:rsidRPr="002E71E3" w:rsidRDefault="002507B9" w:rsidP="002507B9">
      <w:pPr>
        <w:tabs>
          <w:tab w:val="left" w:pos="-720"/>
          <w:tab w:val="left" w:pos="0"/>
        </w:tabs>
        <w:suppressAutoHyphens/>
        <w:ind w:left="720" w:right="26" w:hanging="720"/>
        <w:jc w:val="both"/>
        <w:rPr>
          <w:rFonts w:ascii="Trebuchet MS" w:hAnsi="Trebuchet MS" w:cs="Arial"/>
          <w:spacing w:val="-2"/>
        </w:rPr>
      </w:pPr>
      <w:r w:rsidRPr="002E71E3">
        <w:rPr>
          <w:rFonts w:ascii="Trebuchet MS" w:hAnsi="Trebuchet MS" w:cs="Arial"/>
          <w:spacing w:val="-2"/>
        </w:rPr>
        <w:t>o</w:t>
      </w:r>
      <w:r w:rsidRPr="002E71E3">
        <w:rPr>
          <w:rFonts w:ascii="Trebuchet MS" w:hAnsi="Trebuchet MS" w:cs="Arial"/>
          <w:spacing w:val="-2"/>
        </w:rPr>
        <w:tab/>
        <w:t>If you are aggrieved by the decision of your local planning authority to refuse permission for the proposed development or to grant it subject to conditions, then you can appeal to the Secretary of State under section 78 of the Town and Country Planning Act 1990.</w:t>
      </w:r>
    </w:p>
    <w:p w14:paraId="6F014B41" w14:textId="77777777" w:rsidR="002507B9" w:rsidRPr="002E71E3" w:rsidRDefault="002507B9" w:rsidP="002507B9">
      <w:pPr>
        <w:tabs>
          <w:tab w:val="left" w:pos="-720"/>
        </w:tabs>
        <w:suppressAutoHyphens/>
        <w:ind w:right="26"/>
        <w:jc w:val="both"/>
        <w:rPr>
          <w:rFonts w:ascii="Trebuchet MS" w:hAnsi="Trebuchet MS" w:cs="Arial"/>
          <w:spacing w:val="-2"/>
        </w:rPr>
      </w:pPr>
    </w:p>
    <w:p w14:paraId="1FB0E644" w14:textId="77777777" w:rsidR="002507B9" w:rsidRPr="002E71E3" w:rsidRDefault="002507B9" w:rsidP="002507B9">
      <w:pPr>
        <w:tabs>
          <w:tab w:val="left" w:pos="-720"/>
          <w:tab w:val="left" w:pos="0"/>
        </w:tabs>
        <w:suppressAutoHyphens/>
        <w:ind w:left="720" w:right="26" w:hanging="720"/>
        <w:jc w:val="both"/>
        <w:rPr>
          <w:rFonts w:ascii="Trebuchet MS" w:hAnsi="Trebuchet MS" w:cs="Arial"/>
          <w:spacing w:val="-2"/>
        </w:rPr>
      </w:pPr>
      <w:r w:rsidRPr="002E71E3">
        <w:rPr>
          <w:rFonts w:ascii="Trebuchet MS" w:hAnsi="Trebuchet MS" w:cs="Arial"/>
          <w:spacing w:val="-2"/>
        </w:rPr>
        <w:t>o</w:t>
      </w:r>
      <w:r w:rsidRPr="002E71E3">
        <w:rPr>
          <w:rFonts w:ascii="Trebuchet MS" w:hAnsi="Trebuchet MS" w:cs="Arial"/>
          <w:spacing w:val="-2"/>
        </w:rPr>
        <w:tab/>
        <w:t>If you want to appeal, then you must do so within six months of the date of this notice, using a form which you can get from the Secretary of State at Temple Quay House, 2 The Square, Temple Quay, Bristol, BS1 6PN or online at www.planningportal.gov.uk/pcs.</w:t>
      </w:r>
    </w:p>
    <w:p w14:paraId="607E76AC" w14:textId="77777777" w:rsidR="002507B9" w:rsidRPr="002E71E3" w:rsidRDefault="002507B9" w:rsidP="002507B9">
      <w:pPr>
        <w:tabs>
          <w:tab w:val="left" w:pos="-720"/>
        </w:tabs>
        <w:suppressAutoHyphens/>
        <w:ind w:right="26"/>
        <w:jc w:val="both"/>
        <w:rPr>
          <w:rFonts w:ascii="Trebuchet MS" w:hAnsi="Trebuchet MS" w:cs="Arial"/>
          <w:spacing w:val="-2"/>
        </w:rPr>
      </w:pPr>
    </w:p>
    <w:p w14:paraId="6E9B989F" w14:textId="77777777" w:rsidR="002507B9" w:rsidRPr="002E71E3" w:rsidRDefault="002507B9" w:rsidP="002507B9">
      <w:pPr>
        <w:tabs>
          <w:tab w:val="left" w:pos="-720"/>
          <w:tab w:val="left" w:pos="0"/>
        </w:tabs>
        <w:suppressAutoHyphens/>
        <w:ind w:left="720" w:right="26" w:hanging="720"/>
        <w:jc w:val="both"/>
        <w:rPr>
          <w:rFonts w:ascii="Trebuchet MS" w:hAnsi="Trebuchet MS" w:cs="Arial"/>
          <w:spacing w:val="-2"/>
        </w:rPr>
      </w:pPr>
      <w:r w:rsidRPr="002E71E3">
        <w:rPr>
          <w:rFonts w:ascii="Trebuchet MS" w:hAnsi="Trebuchet MS" w:cs="Arial"/>
          <w:spacing w:val="-2"/>
        </w:rPr>
        <w:t>o</w:t>
      </w:r>
      <w:r w:rsidRPr="002E71E3">
        <w:rPr>
          <w:rFonts w:ascii="Trebuchet MS" w:hAnsi="Trebuchet MS" w:cs="Arial"/>
          <w:spacing w:val="-2"/>
        </w:rPr>
        <w:tab/>
        <w:t xml:space="preserve">The Secretary of State can allow a longer period for giving notice of an </w:t>
      </w:r>
      <w:proofErr w:type="gramStart"/>
      <w:r w:rsidRPr="002E71E3">
        <w:rPr>
          <w:rFonts w:ascii="Trebuchet MS" w:hAnsi="Trebuchet MS" w:cs="Arial"/>
          <w:spacing w:val="-2"/>
        </w:rPr>
        <w:t>appeal, but</w:t>
      </w:r>
      <w:proofErr w:type="gramEnd"/>
      <w:r w:rsidRPr="002E71E3">
        <w:rPr>
          <w:rFonts w:ascii="Trebuchet MS" w:hAnsi="Trebuchet MS" w:cs="Arial"/>
          <w:spacing w:val="-2"/>
        </w:rPr>
        <w:t xml:space="preserve"> will not normally be prepared to use this power unless there are special circumstances which excuse the delay in giving notice of appeal.</w:t>
      </w:r>
    </w:p>
    <w:p w14:paraId="623AFA6E" w14:textId="77777777" w:rsidR="002507B9" w:rsidRPr="002E71E3" w:rsidRDefault="002507B9" w:rsidP="002507B9">
      <w:pPr>
        <w:tabs>
          <w:tab w:val="left" w:pos="-720"/>
        </w:tabs>
        <w:suppressAutoHyphens/>
        <w:ind w:right="26"/>
        <w:jc w:val="both"/>
        <w:rPr>
          <w:rFonts w:ascii="Trebuchet MS" w:hAnsi="Trebuchet MS" w:cs="Arial"/>
          <w:spacing w:val="-2"/>
        </w:rPr>
      </w:pPr>
    </w:p>
    <w:p w14:paraId="0BA632BE" w14:textId="77777777" w:rsidR="002507B9" w:rsidRPr="002E71E3" w:rsidRDefault="002507B9" w:rsidP="002507B9">
      <w:pPr>
        <w:tabs>
          <w:tab w:val="left" w:pos="-720"/>
          <w:tab w:val="left" w:pos="0"/>
        </w:tabs>
        <w:suppressAutoHyphens/>
        <w:ind w:left="720" w:right="26" w:hanging="720"/>
        <w:jc w:val="both"/>
        <w:rPr>
          <w:rFonts w:ascii="Trebuchet MS" w:hAnsi="Trebuchet MS" w:cs="Arial"/>
          <w:spacing w:val="-2"/>
        </w:rPr>
      </w:pPr>
      <w:r w:rsidRPr="002E71E3">
        <w:rPr>
          <w:rFonts w:ascii="Trebuchet MS" w:hAnsi="Trebuchet MS" w:cs="Arial"/>
          <w:spacing w:val="-2"/>
        </w:rPr>
        <w:t>o</w:t>
      </w:r>
      <w:r w:rsidRPr="002E71E3">
        <w:rPr>
          <w:rFonts w:ascii="Trebuchet MS" w:hAnsi="Trebuchet MS" w:cs="Arial"/>
          <w:spacing w:val="-2"/>
        </w:rPr>
        <w:tab/>
        <w:t>The Secretary of State need not consider an appeal if it seems to the Secretary of State that the local planning authority could not have granted planning permission for the proposed development or could not have granted it without the conditions it imposed, having regard to the statutory requirements, to the provisions of any development order and to any directions given under a development order.</w:t>
      </w:r>
    </w:p>
    <w:p w14:paraId="01F56244" w14:textId="77777777" w:rsidR="002507B9" w:rsidRPr="002E71E3" w:rsidRDefault="002507B9" w:rsidP="002507B9">
      <w:pPr>
        <w:tabs>
          <w:tab w:val="left" w:pos="-720"/>
        </w:tabs>
        <w:suppressAutoHyphens/>
        <w:ind w:right="26"/>
        <w:jc w:val="both"/>
        <w:rPr>
          <w:rFonts w:ascii="Trebuchet MS" w:hAnsi="Trebuchet MS" w:cs="Arial"/>
          <w:spacing w:val="-2"/>
        </w:rPr>
      </w:pPr>
    </w:p>
    <w:p w14:paraId="3DC789DE" w14:textId="77777777" w:rsidR="002507B9" w:rsidRPr="002E71E3" w:rsidRDefault="002507B9" w:rsidP="002507B9">
      <w:pPr>
        <w:tabs>
          <w:tab w:val="left" w:pos="-720"/>
          <w:tab w:val="left" w:pos="0"/>
        </w:tabs>
        <w:suppressAutoHyphens/>
        <w:ind w:left="720" w:right="26" w:hanging="720"/>
        <w:jc w:val="both"/>
        <w:rPr>
          <w:rFonts w:ascii="Trebuchet MS" w:hAnsi="Trebuchet MS" w:cs="Arial"/>
          <w:spacing w:val="-2"/>
        </w:rPr>
      </w:pPr>
      <w:r w:rsidRPr="002E71E3">
        <w:rPr>
          <w:rFonts w:ascii="Trebuchet MS" w:hAnsi="Trebuchet MS" w:cs="Arial"/>
          <w:spacing w:val="-2"/>
        </w:rPr>
        <w:t>o</w:t>
      </w:r>
      <w:r w:rsidRPr="002E71E3">
        <w:rPr>
          <w:rFonts w:ascii="Trebuchet MS" w:hAnsi="Trebuchet MS" w:cs="Arial"/>
          <w:spacing w:val="-2"/>
        </w:rPr>
        <w:tab/>
      </w:r>
      <w:proofErr w:type="gramStart"/>
      <w:r w:rsidRPr="002E71E3">
        <w:rPr>
          <w:rFonts w:ascii="Trebuchet MS" w:hAnsi="Trebuchet MS" w:cs="Arial"/>
          <w:spacing w:val="-2"/>
        </w:rPr>
        <w:t>In</w:t>
      </w:r>
      <w:proofErr w:type="gramEnd"/>
      <w:r w:rsidRPr="002E71E3">
        <w:rPr>
          <w:rFonts w:ascii="Trebuchet MS" w:hAnsi="Trebuchet MS" w:cs="Arial"/>
          <w:spacing w:val="-2"/>
        </w:rPr>
        <w:t xml:space="preserve"> practice, the Secretary of State does not refuse to consider appeals solely because the local planning authority based its decision on a direction given by the Secretary of State.</w:t>
      </w:r>
    </w:p>
    <w:p w14:paraId="2B00E836" w14:textId="77777777" w:rsidR="002507B9" w:rsidRPr="002E71E3" w:rsidRDefault="002507B9" w:rsidP="002507B9">
      <w:pPr>
        <w:tabs>
          <w:tab w:val="left" w:pos="-720"/>
        </w:tabs>
        <w:suppressAutoHyphens/>
        <w:ind w:right="26"/>
        <w:jc w:val="both"/>
        <w:rPr>
          <w:rFonts w:ascii="Trebuchet MS" w:hAnsi="Trebuchet MS" w:cs="Arial"/>
          <w:spacing w:val="-2"/>
        </w:rPr>
      </w:pPr>
    </w:p>
    <w:p w14:paraId="5CD932F0" w14:textId="77777777" w:rsidR="002507B9" w:rsidRPr="002E71E3" w:rsidRDefault="002507B9" w:rsidP="002507B9">
      <w:pPr>
        <w:tabs>
          <w:tab w:val="left" w:pos="-720"/>
        </w:tabs>
        <w:suppressAutoHyphens/>
        <w:ind w:right="26"/>
        <w:jc w:val="both"/>
        <w:rPr>
          <w:rFonts w:ascii="Trebuchet MS" w:hAnsi="Trebuchet MS" w:cs="Arial"/>
          <w:spacing w:val="-2"/>
        </w:rPr>
      </w:pPr>
    </w:p>
    <w:p w14:paraId="1383FA6E" w14:textId="77777777" w:rsidR="002507B9" w:rsidRPr="002E71E3" w:rsidRDefault="002507B9" w:rsidP="002507B9">
      <w:pPr>
        <w:tabs>
          <w:tab w:val="left" w:pos="-720"/>
        </w:tabs>
        <w:suppressAutoHyphens/>
        <w:ind w:right="26"/>
        <w:jc w:val="both"/>
        <w:rPr>
          <w:rFonts w:ascii="Trebuchet MS" w:hAnsi="Trebuchet MS" w:cs="Arial"/>
          <w:spacing w:val="-2"/>
        </w:rPr>
      </w:pPr>
      <w:r w:rsidRPr="002E71E3">
        <w:rPr>
          <w:rFonts w:ascii="Trebuchet MS" w:hAnsi="Trebuchet MS" w:cs="Arial"/>
          <w:b/>
          <w:spacing w:val="-2"/>
        </w:rPr>
        <w:t>Purchase Notices</w:t>
      </w:r>
    </w:p>
    <w:p w14:paraId="492B0E40" w14:textId="77777777" w:rsidR="002507B9" w:rsidRPr="002E71E3" w:rsidRDefault="002507B9" w:rsidP="002507B9">
      <w:pPr>
        <w:tabs>
          <w:tab w:val="left" w:pos="-720"/>
        </w:tabs>
        <w:suppressAutoHyphens/>
        <w:ind w:right="26"/>
        <w:jc w:val="both"/>
        <w:rPr>
          <w:rFonts w:ascii="Trebuchet MS" w:hAnsi="Trebuchet MS" w:cs="Arial"/>
          <w:spacing w:val="-2"/>
        </w:rPr>
      </w:pPr>
    </w:p>
    <w:p w14:paraId="13CE813F" w14:textId="77777777" w:rsidR="002507B9" w:rsidRPr="002E71E3" w:rsidRDefault="002507B9" w:rsidP="002507B9">
      <w:pPr>
        <w:tabs>
          <w:tab w:val="left" w:pos="-720"/>
          <w:tab w:val="left" w:pos="0"/>
        </w:tabs>
        <w:suppressAutoHyphens/>
        <w:ind w:left="720" w:right="26" w:hanging="720"/>
        <w:jc w:val="both"/>
        <w:rPr>
          <w:rFonts w:ascii="Trebuchet MS" w:hAnsi="Trebuchet MS" w:cs="Arial"/>
          <w:spacing w:val="-2"/>
        </w:rPr>
      </w:pPr>
      <w:r w:rsidRPr="002E71E3">
        <w:rPr>
          <w:rFonts w:ascii="Trebuchet MS" w:hAnsi="Trebuchet MS" w:cs="Arial"/>
          <w:spacing w:val="-2"/>
        </w:rPr>
        <w:t>o</w:t>
      </w:r>
      <w:r w:rsidRPr="002E71E3">
        <w:rPr>
          <w:rFonts w:ascii="Trebuchet MS" w:hAnsi="Trebuchet MS" w:cs="Arial"/>
          <w:spacing w:val="-2"/>
        </w:rPr>
        <w:tab/>
        <w:t>If either the local planning authority or the Secretary of State refuses planning permission to develop land or grants it subject to conditions, the owner may claim that the owner can neither put the land to a reasonably beneficial use in its existing state nor can the owner render the land capable of a reasonably beneficial use by the carrying out of any development which has been or would be permitted.</w:t>
      </w:r>
    </w:p>
    <w:p w14:paraId="7441191D" w14:textId="77777777" w:rsidR="002507B9" w:rsidRPr="002E71E3" w:rsidRDefault="002507B9" w:rsidP="002507B9">
      <w:pPr>
        <w:tabs>
          <w:tab w:val="left" w:pos="-720"/>
        </w:tabs>
        <w:suppressAutoHyphens/>
        <w:ind w:right="26"/>
        <w:jc w:val="both"/>
        <w:rPr>
          <w:rFonts w:ascii="Trebuchet MS" w:hAnsi="Trebuchet MS" w:cs="Arial"/>
          <w:spacing w:val="-2"/>
        </w:rPr>
      </w:pPr>
    </w:p>
    <w:p w14:paraId="006D5577" w14:textId="77777777" w:rsidR="002507B9" w:rsidRPr="002E71E3" w:rsidRDefault="002507B9" w:rsidP="002507B9">
      <w:pPr>
        <w:tabs>
          <w:tab w:val="left" w:pos="-720"/>
          <w:tab w:val="left" w:pos="0"/>
        </w:tabs>
        <w:suppressAutoHyphens/>
        <w:ind w:left="720" w:right="26" w:hanging="720"/>
        <w:jc w:val="both"/>
        <w:rPr>
          <w:rFonts w:ascii="Trebuchet MS" w:hAnsi="Trebuchet MS" w:cs="Arial"/>
          <w:spacing w:val="-2"/>
        </w:rPr>
      </w:pPr>
      <w:r w:rsidRPr="002E71E3">
        <w:rPr>
          <w:rFonts w:ascii="Trebuchet MS" w:hAnsi="Trebuchet MS" w:cs="Arial"/>
          <w:spacing w:val="-2"/>
        </w:rPr>
        <w:t>o</w:t>
      </w:r>
      <w:r w:rsidRPr="002E71E3">
        <w:rPr>
          <w:rFonts w:ascii="Trebuchet MS" w:hAnsi="Trebuchet MS" w:cs="Arial"/>
          <w:spacing w:val="-2"/>
        </w:rPr>
        <w:tab/>
      </w:r>
      <w:proofErr w:type="gramStart"/>
      <w:r w:rsidRPr="002E71E3">
        <w:rPr>
          <w:rFonts w:ascii="Trebuchet MS" w:hAnsi="Trebuchet MS" w:cs="Arial"/>
          <w:spacing w:val="-2"/>
        </w:rPr>
        <w:t>In</w:t>
      </w:r>
      <w:proofErr w:type="gramEnd"/>
      <w:r w:rsidRPr="002E71E3">
        <w:rPr>
          <w:rFonts w:ascii="Trebuchet MS" w:hAnsi="Trebuchet MS" w:cs="Arial"/>
          <w:spacing w:val="-2"/>
        </w:rPr>
        <w:t xml:space="preserve"> these circumstances, the owner may serve a purchase notice on the Council (District Council, London Borough Council or Common Council of the City of London) in whose area the land is situated.  This notice will require the Council to purchase the owner’s interest in the land in accordance with the provisions of Part VI of the Town and Country Planning Act 1990.</w:t>
      </w:r>
    </w:p>
    <w:p w14:paraId="7D74674E" w14:textId="77777777" w:rsidR="002507B9" w:rsidRPr="002E71E3" w:rsidRDefault="002507B9" w:rsidP="002507B9">
      <w:pPr>
        <w:tabs>
          <w:tab w:val="left" w:pos="-720"/>
        </w:tabs>
        <w:suppressAutoHyphens/>
        <w:ind w:right="26"/>
        <w:jc w:val="both"/>
        <w:rPr>
          <w:rFonts w:ascii="Trebuchet MS" w:hAnsi="Trebuchet MS" w:cs="Arial"/>
          <w:spacing w:val="-2"/>
        </w:rPr>
      </w:pPr>
    </w:p>
    <w:p w14:paraId="75AC1A90" w14:textId="77777777" w:rsidR="002507B9" w:rsidRPr="002E71E3" w:rsidRDefault="002507B9" w:rsidP="002507B9">
      <w:pPr>
        <w:tabs>
          <w:tab w:val="left" w:pos="-720"/>
        </w:tabs>
        <w:suppressAutoHyphens/>
        <w:ind w:right="26"/>
        <w:jc w:val="both"/>
        <w:rPr>
          <w:rFonts w:ascii="Trebuchet MS" w:hAnsi="Trebuchet MS" w:cs="Arial"/>
          <w:spacing w:val="-2"/>
        </w:rPr>
      </w:pPr>
    </w:p>
    <w:p w14:paraId="6683FC06" w14:textId="77777777" w:rsidR="002507B9" w:rsidRPr="002E71E3" w:rsidRDefault="002507B9" w:rsidP="002507B9">
      <w:pPr>
        <w:tabs>
          <w:tab w:val="left" w:pos="-720"/>
        </w:tabs>
        <w:suppressAutoHyphens/>
        <w:ind w:right="26"/>
        <w:jc w:val="both"/>
        <w:rPr>
          <w:rFonts w:ascii="Trebuchet MS" w:hAnsi="Trebuchet MS" w:cs="Arial"/>
          <w:spacing w:val="-2"/>
        </w:rPr>
      </w:pPr>
    </w:p>
    <w:p w14:paraId="706859CE" w14:textId="77777777" w:rsidR="002507B9" w:rsidRPr="002E71E3" w:rsidRDefault="002507B9" w:rsidP="002507B9">
      <w:pPr>
        <w:tabs>
          <w:tab w:val="left" w:pos="-720"/>
        </w:tabs>
        <w:suppressAutoHyphens/>
        <w:ind w:right="26"/>
        <w:jc w:val="both"/>
        <w:rPr>
          <w:rFonts w:ascii="Trebuchet MS" w:hAnsi="Trebuchet MS" w:cs="Arial"/>
          <w:spacing w:val="-2"/>
        </w:rPr>
      </w:pPr>
      <w:r w:rsidRPr="002E71E3">
        <w:rPr>
          <w:rFonts w:ascii="Trebuchet MS" w:hAnsi="Trebuchet MS" w:cs="Arial"/>
          <w:spacing w:val="-2"/>
        </w:rPr>
        <w:br w:type="page"/>
      </w:r>
      <w:r w:rsidRPr="002E71E3">
        <w:rPr>
          <w:rFonts w:ascii="Trebuchet MS" w:hAnsi="Trebuchet MS" w:cs="Arial"/>
          <w:spacing w:val="-2"/>
          <w:u w:val="single"/>
        </w:rPr>
        <w:t>NOTES</w:t>
      </w:r>
    </w:p>
    <w:p w14:paraId="6E4A15B1" w14:textId="77777777" w:rsidR="002507B9" w:rsidRPr="002E71E3" w:rsidRDefault="002507B9" w:rsidP="002507B9">
      <w:pPr>
        <w:tabs>
          <w:tab w:val="left" w:pos="-720"/>
        </w:tabs>
        <w:suppressAutoHyphens/>
        <w:ind w:right="26"/>
        <w:jc w:val="both"/>
        <w:rPr>
          <w:rFonts w:ascii="Trebuchet MS" w:hAnsi="Trebuchet MS" w:cs="Arial"/>
          <w:spacing w:val="-2"/>
        </w:rPr>
      </w:pPr>
    </w:p>
    <w:p w14:paraId="2B2F09D5" w14:textId="77777777" w:rsidR="002507B9" w:rsidRPr="002E71E3" w:rsidRDefault="002507B9" w:rsidP="002507B9">
      <w:pPr>
        <w:tabs>
          <w:tab w:val="left" w:pos="-720"/>
          <w:tab w:val="left" w:pos="0"/>
        </w:tabs>
        <w:suppressAutoHyphens/>
        <w:ind w:left="720" w:right="26" w:hanging="720"/>
        <w:jc w:val="both"/>
        <w:rPr>
          <w:rFonts w:ascii="Trebuchet MS" w:hAnsi="Trebuchet MS" w:cs="Arial"/>
          <w:spacing w:val="-2"/>
        </w:rPr>
      </w:pPr>
      <w:r w:rsidRPr="002E71E3">
        <w:rPr>
          <w:rFonts w:ascii="Trebuchet MS" w:hAnsi="Trebuchet MS" w:cs="Arial"/>
          <w:spacing w:val="-2"/>
        </w:rPr>
        <w:t>(1)</w:t>
      </w:r>
      <w:r w:rsidRPr="002E71E3">
        <w:rPr>
          <w:rFonts w:ascii="Trebuchet MS" w:hAnsi="Trebuchet MS" w:cs="Arial"/>
          <w:spacing w:val="-2"/>
        </w:rPr>
        <w:tab/>
        <w:t>This permission does not purport to convey any approval or consent which may be required under the Town and Country Planning Act, 1990, otherwise than under Section 70-76 or which may be required under any other Acts, including any Byelaws, Orders or Regulations made under such other Acts: e.g. Building Regulations approval may be required from the relevant District/Borough Council for the construction of a building granted planning permission by East Sussex County Council.</w:t>
      </w:r>
    </w:p>
    <w:p w14:paraId="469904D3" w14:textId="77777777" w:rsidR="002507B9" w:rsidRPr="002E71E3" w:rsidRDefault="002507B9" w:rsidP="002507B9">
      <w:pPr>
        <w:tabs>
          <w:tab w:val="left" w:pos="-720"/>
        </w:tabs>
        <w:suppressAutoHyphens/>
        <w:ind w:right="26"/>
        <w:jc w:val="both"/>
        <w:rPr>
          <w:rFonts w:ascii="Trebuchet MS" w:hAnsi="Trebuchet MS" w:cs="Arial"/>
          <w:spacing w:val="-2"/>
        </w:rPr>
      </w:pPr>
    </w:p>
    <w:p w14:paraId="775AE153" w14:textId="77777777" w:rsidR="002507B9" w:rsidRPr="002E71E3" w:rsidRDefault="002507B9" w:rsidP="002507B9">
      <w:pPr>
        <w:tabs>
          <w:tab w:val="left" w:pos="-720"/>
          <w:tab w:val="left" w:pos="0"/>
        </w:tabs>
        <w:suppressAutoHyphens/>
        <w:ind w:left="720" w:right="26" w:hanging="720"/>
        <w:jc w:val="both"/>
        <w:rPr>
          <w:rFonts w:ascii="Trebuchet MS" w:hAnsi="Trebuchet MS" w:cs="Arial"/>
          <w:spacing w:val="-2"/>
        </w:rPr>
      </w:pPr>
      <w:r w:rsidRPr="002E71E3">
        <w:rPr>
          <w:rFonts w:ascii="Trebuchet MS" w:hAnsi="Trebuchet MS" w:cs="Arial"/>
          <w:spacing w:val="-2"/>
        </w:rPr>
        <w:t>(2)</w:t>
      </w:r>
      <w:r w:rsidRPr="002E71E3">
        <w:rPr>
          <w:rFonts w:ascii="Trebuchet MS" w:hAnsi="Trebuchet MS" w:cs="Arial"/>
          <w:spacing w:val="-2"/>
        </w:rPr>
        <w:tab/>
        <w:t xml:space="preserve">Developers are reminded that the grant of this permission does not permit the obstruction of a right of way and that, if it is necessary to stop up or divert a public right of way to enable the development to be carried out, they should apply without </w:t>
      </w:r>
      <w:proofErr w:type="gramStart"/>
      <w:r w:rsidRPr="002E71E3">
        <w:rPr>
          <w:rFonts w:ascii="Trebuchet MS" w:hAnsi="Trebuchet MS" w:cs="Arial"/>
          <w:spacing w:val="-2"/>
        </w:rPr>
        <w:t>delay:-</w:t>
      </w:r>
      <w:proofErr w:type="gramEnd"/>
    </w:p>
    <w:p w14:paraId="748322B6" w14:textId="77777777" w:rsidR="002507B9" w:rsidRPr="002E71E3" w:rsidRDefault="002507B9" w:rsidP="002507B9">
      <w:pPr>
        <w:tabs>
          <w:tab w:val="left" w:pos="-720"/>
        </w:tabs>
        <w:suppressAutoHyphens/>
        <w:ind w:right="26"/>
        <w:jc w:val="both"/>
        <w:rPr>
          <w:rFonts w:ascii="Trebuchet MS" w:hAnsi="Trebuchet MS" w:cs="Arial"/>
          <w:spacing w:val="-2"/>
        </w:rPr>
      </w:pPr>
    </w:p>
    <w:p w14:paraId="65D7A02B" w14:textId="77777777" w:rsidR="002507B9" w:rsidRPr="002E71E3" w:rsidRDefault="002507B9" w:rsidP="002507B9">
      <w:pPr>
        <w:tabs>
          <w:tab w:val="left" w:pos="-720"/>
          <w:tab w:val="left" w:pos="0"/>
          <w:tab w:val="left" w:pos="720"/>
        </w:tabs>
        <w:suppressAutoHyphens/>
        <w:ind w:left="1440" w:right="26" w:hanging="1440"/>
        <w:jc w:val="both"/>
        <w:rPr>
          <w:rFonts w:ascii="Trebuchet MS" w:hAnsi="Trebuchet MS" w:cs="Arial"/>
          <w:spacing w:val="-2"/>
        </w:rPr>
      </w:pPr>
      <w:r w:rsidRPr="002E71E3">
        <w:rPr>
          <w:rFonts w:ascii="Trebuchet MS" w:hAnsi="Trebuchet MS" w:cs="Arial"/>
          <w:spacing w:val="-2"/>
        </w:rPr>
        <w:tab/>
        <w:t>(a)</w:t>
      </w:r>
      <w:r w:rsidRPr="002E71E3">
        <w:rPr>
          <w:rFonts w:ascii="Trebuchet MS" w:hAnsi="Trebuchet MS" w:cs="Arial"/>
          <w:spacing w:val="-2"/>
        </w:rPr>
        <w:tab/>
        <w:t xml:space="preserve">in the case of a footpath or bridleway, to the County Council for an order under Section 257 of the Town and Country Planning Act, </w:t>
      </w:r>
      <w:proofErr w:type="gramStart"/>
      <w:r w:rsidRPr="002E71E3">
        <w:rPr>
          <w:rFonts w:ascii="Trebuchet MS" w:hAnsi="Trebuchet MS" w:cs="Arial"/>
          <w:spacing w:val="-2"/>
        </w:rPr>
        <w:t>1990;</w:t>
      </w:r>
      <w:proofErr w:type="gramEnd"/>
    </w:p>
    <w:p w14:paraId="1C287BCC" w14:textId="77777777" w:rsidR="002507B9" w:rsidRPr="002E71E3" w:rsidRDefault="002507B9" w:rsidP="002507B9">
      <w:pPr>
        <w:tabs>
          <w:tab w:val="left" w:pos="-720"/>
        </w:tabs>
        <w:suppressAutoHyphens/>
        <w:ind w:right="26"/>
        <w:jc w:val="both"/>
        <w:rPr>
          <w:rFonts w:ascii="Trebuchet MS" w:hAnsi="Trebuchet MS" w:cs="Arial"/>
          <w:spacing w:val="-2"/>
        </w:rPr>
      </w:pPr>
    </w:p>
    <w:p w14:paraId="58220358" w14:textId="77777777" w:rsidR="002507B9" w:rsidRPr="002E71E3" w:rsidRDefault="002507B9" w:rsidP="002507B9">
      <w:pPr>
        <w:tabs>
          <w:tab w:val="left" w:pos="-720"/>
          <w:tab w:val="left" w:pos="0"/>
          <w:tab w:val="left" w:pos="720"/>
        </w:tabs>
        <w:suppressAutoHyphens/>
        <w:ind w:left="1440" w:right="26" w:hanging="1440"/>
        <w:jc w:val="both"/>
        <w:rPr>
          <w:rFonts w:ascii="Trebuchet MS" w:hAnsi="Trebuchet MS" w:cs="Arial"/>
          <w:spacing w:val="-2"/>
        </w:rPr>
      </w:pPr>
      <w:r w:rsidRPr="002E71E3">
        <w:rPr>
          <w:rFonts w:ascii="Trebuchet MS" w:hAnsi="Trebuchet MS" w:cs="Arial"/>
          <w:spacing w:val="-2"/>
        </w:rPr>
        <w:tab/>
        <w:t>(b)</w:t>
      </w:r>
      <w:r w:rsidRPr="002E71E3">
        <w:rPr>
          <w:rFonts w:ascii="Trebuchet MS" w:hAnsi="Trebuchet MS" w:cs="Arial"/>
          <w:spacing w:val="-2"/>
        </w:rPr>
        <w:tab/>
        <w:t>in any other case to the Secretary of State for an Order under Section 247 of the Town and Country Planning Act, 1990.</w:t>
      </w:r>
    </w:p>
    <w:p w14:paraId="2BE736B0" w14:textId="77777777" w:rsidR="002507B9" w:rsidRPr="002E71E3" w:rsidRDefault="002507B9" w:rsidP="002507B9">
      <w:pPr>
        <w:tabs>
          <w:tab w:val="left" w:pos="-720"/>
        </w:tabs>
        <w:suppressAutoHyphens/>
        <w:ind w:right="26"/>
        <w:jc w:val="both"/>
        <w:rPr>
          <w:rFonts w:ascii="Trebuchet MS" w:hAnsi="Trebuchet MS" w:cs="Arial"/>
          <w:spacing w:val="-2"/>
        </w:rPr>
      </w:pPr>
    </w:p>
    <w:p w14:paraId="6029D11B" w14:textId="77777777" w:rsidR="002507B9" w:rsidRPr="002E71E3" w:rsidRDefault="002507B9" w:rsidP="002507B9">
      <w:pPr>
        <w:tabs>
          <w:tab w:val="left" w:pos="-720"/>
          <w:tab w:val="left" w:pos="0"/>
        </w:tabs>
        <w:suppressAutoHyphens/>
        <w:ind w:left="720" w:right="26" w:hanging="720"/>
        <w:jc w:val="both"/>
        <w:rPr>
          <w:rFonts w:ascii="Trebuchet MS" w:hAnsi="Trebuchet MS" w:cs="Arial"/>
          <w:spacing w:val="-2"/>
        </w:rPr>
      </w:pPr>
      <w:r w:rsidRPr="002E71E3">
        <w:rPr>
          <w:rFonts w:ascii="Trebuchet MS" w:hAnsi="Trebuchet MS" w:cs="Arial"/>
          <w:spacing w:val="-2"/>
        </w:rPr>
        <w:t>(3)</w:t>
      </w:r>
      <w:r w:rsidRPr="002E71E3">
        <w:rPr>
          <w:rFonts w:ascii="Trebuchet MS" w:hAnsi="Trebuchet MS" w:cs="Arial"/>
          <w:spacing w:val="-2"/>
        </w:rPr>
        <w:tab/>
        <w:t>The applicant is recommended to retain this form with the title deeds of the property.</w:t>
      </w:r>
    </w:p>
    <w:p w14:paraId="3F47EA7A" w14:textId="77777777" w:rsidR="002507B9" w:rsidRPr="002E71E3" w:rsidRDefault="002507B9" w:rsidP="002507B9">
      <w:pPr>
        <w:tabs>
          <w:tab w:val="left" w:pos="-720"/>
          <w:tab w:val="left" w:pos="0"/>
        </w:tabs>
        <w:suppressAutoHyphens/>
        <w:ind w:left="720" w:right="26" w:hanging="720"/>
        <w:jc w:val="both"/>
        <w:rPr>
          <w:rFonts w:ascii="Trebuchet MS" w:hAnsi="Trebuchet MS" w:cs="Arial"/>
          <w:spacing w:val="-2"/>
        </w:rPr>
      </w:pPr>
    </w:p>
    <w:p w14:paraId="44FB12DA" w14:textId="77777777" w:rsidR="002507B9" w:rsidRPr="002E71E3" w:rsidRDefault="002507B9" w:rsidP="002507B9">
      <w:pPr>
        <w:tabs>
          <w:tab w:val="left" w:pos="-720"/>
          <w:tab w:val="left" w:pos="0"/>
        </w:tabs>
        <w:suppressAutoHyphens/>
        <w:ind w:left="720" w:right="26" w:hanging="720"/>
        <w:jc w:val="both"/>
        <w:rPr>
          <w:rFonts w:ascii="Trebuchet MS" w:hAnsi="Trebuchet MS" w:cs="Arial"/>
          <w:spacing w:val="-2"/>
        </w:rPr>
      </w:pPr>
      <w:r w:rsidRPr="002E71E3">
        <w:rPr>
          <w:rFonts w:ascii="Trebuchet MS" w:hAnsi="Trebuchet MS" w:cs="Arial"/>
          <w:spacing w:val="-2"/>
        </w:rPr>
        <w:t>(4)</w:t>
      </w:r>
      <w:r w:rsidRPr="002E71E3">
        <w:rPr>
          <w:rFonts w:ascii="Trebuchet MS" w:hAnsi="Trebuchet MS" w:cs="Arial"/>
          <w:spacing w:val="-2"/>
        </w:rPr>
        <w:tab/>
        <w:t>The grant of planning permission under Section 73 of the Town &amp; Country Planning Act does not prevent the implementation of the previous planning permission, subject to the previous conditions.</w:t>
      </w:r>
    </w:p>
    <w:p w14:paraId="6F0F0870" w14:textId="77777777" w:rsidR="002507B9" w:rsidRPr="002E71E3" w:rsidRDefault="002507B9" w:rsidP="002507B9">
      <w:pPr>
        <w:tabs>
          <w:tab w:val="left" w:pos="-720"/>
        </w:tabs>
        <w:suppressAutoHyphens/>
        <w:ind w:right="26"/>
        <w:jc w:val="both"/>
        <w:rPr>
          <w:rFonts w:ascii="Trebuchet MS" w:hAnsi="Trebuchet MS" w:cs="Arial"/>
          <w:spacing w:val="-2"/>
        </w:rPr>
      </w:pPr>
    </w:p>
    <w:p w14:paraId="2EC3A953" w14:textId="77777777" w:rsidR="002507B9" w:rsidRPr="002E71E3" w:rsidRDefault="002507B9" w:rsidP="002507B9">
      <w:pPr>
        <w:tabs>
          <w:tab w:val="left" w:pos="-720"/>
        </w:tabs>
        <w:suppressAutoHyphens/>
        <w:ind w:right="26"/>
        <w:jc w:val="both"/>
        <w:rPr>
          <w:rFonts w:ascii="Trebuchet MS" w:hAnsi="Trebuchet MS" w:cs="Arial"/>
          <w:spacing w:val="-2"/>
        </w:rPr>
      </w:pPr>
    </w:p>
    <w:p w14:paraId="234399B7" w14:textId="77777777" w:rsidR="002507B9" w:rsidRPr="002E71E3" w:rsidRDefault="002507B9" w:rsidP="002507B9">
      <w:pPr>
        <w:tabs>
          <w:tab w:val="left" w:pos="-720"/>
        </w:tabs>
        <w:suppressAutoHyphens/>
        <w:ind w:right="26"/>
        <w:jc w:val="both"/>
        <w:rPr>
          <w:rFonts w:ascii="Trebuchet MS" w:hAnsi="Trebuchet MS" w:cs="Arial"/>
          <w:spacing w:val="-2"/>
        </w:rPr>
      </w:pPr>
    </w:p>
    <w:p w14:paraId="736CBCAC" w14:textId="77777777" w:rsidR="002507B9" w:rsidRPr="002E71E3" w:rsidRDefault="002507B9" w:rsidP="002507B9">
      <w:pPr>
        <w:tabs>
          <w:tab w:val="left" w:pos="-720"/>
        </w:tabs>
        <w:suppressAutoHyphens/>
        <w:ind w:right="26"/>
        <w:jc w:val="both"/>
        <w:rPr>
          <w:rFonts w:ascii="Trebuchet MS" w:hAnsi="Trebuchet MS" w:cs="Arial"/>
          <w:spacing w:val="-2"/>
        </w:rPr>
      </w:pPr>
    </w:p>
    <w:p w14:paraId="2D8EFF5B" w14:textId="77777777" w:rsidR="002507B9" w:rsidRPr="002E71E3" w:rsidRDefault="002507B9" w:rsidP="002507B9">
      <w:pPr>
        <w:tabs>
          <w:tab w:val="left" w:pos="-720"/>
        </w:tabs>
        <w:suppressAutoHyphens/>
        <w:ind w:right="26"/>
        <w:jc w:val="both"/>
        <w:rPr>
          <w:rFonts w:ascii="Trebuchet MS" w:hAnsi="Trebuchet MS" w:cs="Arial"/>
          <w:spacing w:val="-2"/>
        </w:rPr>
      </w:pPr>
    </w:p>
    <w:p w14:paraId="61E71D0C" w14:textId="77777777" w:rsidR="002507B9" w:rsidRPr="002E71E3" w:rsidRDefault="002507B9" w:rsidP="002507B9">
      <w:pPr>
        <w:tabs>
          <w:tab w:val="center" w:pos="4513"/>
        </w:tabs>
        <w:suppressAutoHyphens/>
        <w:ind w:right="26"/>
        <w:jc w:val="both"/>
        <w:rPr>
          <w:rFonts w:ascii="Trebuchet MS" w:hAnsi="Trebuchet MS" w:cs="Arial"/>
          <w:spacing w:val="-2"/>
        </w:rPr>
      </w:pPr>
      <w:r w:rsidRPr="002E71E3">
        <w:rPr>
          <w:rFonts w:ascii="Trebuchet MS" w:hAnsi="Trebuchet MS" w:cs="Arial"/>
          <w:b/>
          <w:spacing w:val="-2"/>
        </w:rPr>
        <w:tab/>
        <w:t>IMPORTANT</w:t>
      </w:r>
    </w:p>
    <w:p w14:paraId="7A525123" w14:textId="77777777" w:rsidR="002507B9" w:rsidRPr="002E71E3" w:rsidRDefault="002507B9" w:rsidP="002507B9">
      <w:pPr>
        <w:tabs>
          <w:tab w:val="left" w:pos="-720"/>
        </w:tabs>
        <w:suppressAutoHyphens/>
        <w:ind w:right="26"/>
        <w:jc w:val="both"/>
        <w:rPr>
          <w:rFonts w:ascii="Trebuchet MS" w:hAnsi="Trebuchet MS" w:cs="Arial"/>
          <w:spacing w:val="-2"/>
        </w:rPr>
      </w:pPr>
    </w:p>
    <w:p w14:paraId="42FFAE9D" w14:textId="77777777" w:rsidR="002507B9" w:rsidRPr="002E71E3" w:rsidRDefault="002507B9" w:rsidP="002507B9">
      <w:pPr>
        <w:tabs>
          <w:tab w:val="left" w:pos="-720"/>
        </w:tabs>
        <w:suppressAutoHyphens/>
        <w:ind w:right="26"/>
        <w:jc w:val="both"/>
        <w:rPr>
          <w:rFonts w:ascii="Trebuchet MS" w:hAnsi="Trebuchet MS" w:cs="Arial"/>
          <w:spacing w:val="-2"/>
        </w:rPr>
      </w:pPr>
      <w:r w:rsidRPr="002E71E3">
        <w:rPr>
          <w:rFonts w:ascii="Trebuchet MS" w:hAnsi="Trebuchet MS" w:cs="Arial"/>
          <w:spacing w:val="-2"/>
        </w:rPr>
        <w:t>Any failure to adhere to the details of the plans hereby approved or to comply with any conditions detailed in this notice constitutes a contravention of the provisions of the Town and Country Planning Act, 1990, in respect of which enforcement action may be taken.</w:t>
      </w:r>
    </w:p>
    <w:p w14:paraId="65DAA376" w14:textId="77777777" w:rsidR="002507B9" w:rsidRPr="002E71E3" w:rsidRDefault="002507B9" w:rsidP="002507B9">
      <w:pPr>
        <w:tabs>
          <w:tab w:val="left" w:pos="-720"/>
        </w:tabs>
        <w:suppressAutoHyphens/>
        <w:ind w:right="26"/>
        <w:jc w:val="both"/>
        <w:rPr>
          <w:rFonts w:ascii="Trebuchet MS" w:hAnsi="Trebuchet MS" w:cs="Arial"/>
          <w:spacing w:val="-2"/>
        </w:rPr>
      </w:pPr>
    </w:p>
    <w:p w14:paraId="0FBDCB53" w14:textId="77777777" w:rsidR="002507B9" w:rsidRPr="002E71E3" w:rsidRDefault="002507B9" w:rsidP="002507B9">
      <w:pPr>
        <w:tabs>
          <w:tab w:val="left" w:pos="-720"/>
        </w:tabs>
        <w:suppressAutoHyphens/>
        <w:ind w:right="26"/>
        <w:jc w:val="both"/>
        <w:rPr>
          <w:rFonts w:ascii="Trebuchet MS" w:hAnsi="Trebuchet MS" w:cs="Arial"/>
          <w:spacing w:val="-2"/>
        </w:rPr>
      </w:pPr>
      <w:r w:rsidRPr="002E71E3">
        <w:rPr>
          <w:rFonts w:ascii="Trebuchet MS" w:hAnsi="Trebuchet MS" w:cs="Arial"/>
          <w:spacing w:val="-2"/>
        </w:rPr>
        <w:t>If it is desired to depart in any way from the approved proposals, you should consult the East Sussex County Council’s, Planning Policy &amp; Development Management Team, Communities Economy and Transport Department, County Hall, St Anne’s Crescent, Lewes, East Sussex BN7 1UE before carrying out the development.</w:t>
      </w:r>
    </w:p>
    <w:p w14:paraId="7F2DE060" w14:textId="77777777" w:rsidR="002507B9" w:rsidRPr="002E71E3" w:rsidRDefault="002507B9" w:rsidP="002507B9">
      <w:pPr>
        <w:tabs>
          <w:tab w:val="left" w:pos="-720"/>
        </w:tabs>
        <w:suppressAutoHyphens/>
        <w:ind w:right="26"/>
        <w:jc w:val="both"/>
        <w:rPr>
          <w:rFonts w:ascii="Trebuchet MS" w:hAnsi="Trebuchet MS" w:cs="Arial"/>
          <w:spacing w:val="-2"/>
        </w:rPr>
      </w:pPr>
      <w:r w:rsidRPr="002E71E3">
        <w:rPr>
          <w:rFonts w:ascii="Trebuchet MS" w:hAnsi="Trebuchet MS" w:cs="Arial"/>
          <w:spacing w:val="-2"/>
        </w:rPr>
        <w:t xml:space="preserve"> </w:t>
      </w:r>
    </w:p>
    <w:p w14:paraId="1E05D00B" w14:textId="77777777" w:rsidR="002507B9" w:rsidRPr="002E71E3" w:rsidRDefault="002507B9" w:rsidP="002507B9">
      <w:pPr>
        <w:tabs>
          <w:tab w:val="left" w:pos="-720"/>
        </w:tabs>
        <w:suppressAutoHyphens/>
        <w:ind w:right="26"/>
        <w:jc w:val="both"/>
        <w:rPr>
          <w:rFonts w:ascii="Trebuchet MS" w:hAnsi="Trebuchet MS" w:cs="Arial"/>
          <w:spacing w:val="-2"/>
        </w:rPr>
      </w:pPr>
    </w:p>
    <w:p w14:paraId="600AF190" w14:textId="77777777" w:rsidR="002507B9" w:rsidRPr="002E71E3" w:rsidRDefault="002507B9" w:rsidP="002507B9">
      <w:pPr>
        <w:tabs>
          <w:tab w:val="left" w:pos="-720"/>
        </w:tabs>
        <w:suppressAutoHyphens/>
        <w:ind w:right="26"/>
        <w:jc w:val="both"/>
        <w:rPr>
          <w:rFonts w:ascii="Trebuchet MS" w:hAnsi="Trebuchet MS" w:cs="Arial"/>
          <w:spacing w:val="-2"/>
        </w:rPr>
      </w:pPr>
    </w:p>
    <w:p w14:paraId="1EE20AAA" w14:textId="77777777" w:rsidR="002507B9" w:rsidRPr="002E71E3" w:rsidRDefault="002507B9" w:rsidP="002507B9">
      <w:pPr>
        <w:tabs>
          <w:tab w:val="left" w:pos="-720"/>
        </w:tabs>
        <w:suppressAutoHyphens/>
        <w:ind w:right="26"/>
        <w:jc w:val="both"/>
        <w:rPr>
          <w:rFonts w:ascii="Trebuchet MS" w:hAnsi="Trebuchet MS" w:cs="Arial"/>
          <w:spacing w:val="-2"/>
        </w:rPr>
      </w:pPr>
    </w:p>
    <w:p w14:paraId="60BFDE11" w14:textId="77777777" w:rsidR="002507B9" w:rsidRPr="002E71E3" w:rsidRDefault="002507B9" w:rsidP="002507B9">
      <w:pPr>
        <w:tabs>
          <w:tab w:val="left" w:pos="-720"/>
        </w:tabs>
        <w:suppressAutoHyphens/>
        <w:ind w:right="26"/>
        <w:jc w:val="both"/>
        <w:rPr>
          <w:rFonts w:ascii="Trebuchet MS" w:hAnsi="Trebuchet MS" w:cs="Arial"/>
          <w:spacing w:val="-2"/>
        </w:rPr>
      </w:pPr>
    </w:p>
    <w:p w14:paraId="3BB728DD" w14:textId="77777777" w:rsidR="002507B9" w:rsidRPr="002E71E3" w:rsidRDefault="002507B9" w:rsidP="002507B9">
      <w:pPr>
        <w:tabs>
          <w:tab w:val="left" w:pos="-720"/>
        </w:tabs>
        <w:suppressAutoHyphens/>
        <w:ind w:right="26"/>
        <w:jc w:val="both"/>
        <w:rPr>
          <w:rFonts w:ascii="Trebuchet MS" w:hAnsi="Trebuchet MS" w:cs="Arial"/>
          <w:spacing w:val="-2"/>
        </w:rPr>
      </w:pPr>
    </w:p>
    <w:p w14:paraId="7CA77555" w14:textId="77777777" w:rsidR="002507B9" w:rsidRPr="002E71E3" w:rsidRDefault="002507B9" w:rsidP="002507B9">
      <w:pPr>
        <w:tabs>
          <w:tab w:val="left" w:pos="-720"/>
        </w:tabs>
        <w:suppressAutoHyphens/>
        <w:ind w:right="26"/>
        <w:jc w:val="both"/>
        <w:rPr>
          <w:rFonts w:ascii="Trebuchet MS" w:hAnsi="Trebuchet MS" w:cs="Arial"/>
          <w:spacing w:val="-2"/>
          <w:sz w:val="18"/>
          <w:szCs w:val="18"/>
        </w:rPr>
      </w:pPr>
      <w:r w:rsidRPr="002E71E3">
        <w:rPr>
          <w:rFonts w:ascii="Trebuchet MS" w:hAnsi="Trebuchet MS" w:cs="Arial"/>
          <w:spacing w:val="-2"/>
          <w:sz w:val="18"/>
          <w:szCs w:val="18"/>
        </w:rPr>
        <w:t xml:space="preserve">Ref: </w:t>
      </w:r>
      <w:proofErr w:type="spellStart"/>
      <w:proofErr w:type="gramStart"/>
      <w:r w:rsidRPr="002E71E3">
        <w:rPr>
          <w:rFonts w:ascii="Trebuchet MS" w:hAnsi="Trebuchet MS" w:cs="Arial"/>
          <w:spacing w:val="-2"/>
          <w:sz w:val="18"/>
          <w:szCs w:val="18"/>
        </w:rPr>
        <w:t>Policy:</w:t>
      </w:r>
      <w:r w:rsidRPr="002E71E3">
        <w:rPr>
          <w:rFonts w:ascii="Trebuchet MS" w:hAnsi="Trebuchet MS" w:cs="Arial"/>
          <w:caps/>
          <w:spacing w:val="-2"/>
          <w:sz w:val="18"/>
          <w:szCs w:val="18"/>
        </w:rPr>
        <w:t>dn</w:t>
      </w:r>
      <w:proofErr w:type="gramEnd"/>
      <w:r w:rsidRPr="002E71E3">
        <w:rPr>
          <w:rFonts w:ascii="Trebuchet MS" w:hAnsi="Trebuchet MS" w:cs="Arial"/>
          <w:caps/>
          <w:spacing w:val="-2"/>
          <w:sz w:val="18"/>
          <w:szCs w:val="18"/>
        </w:rPr>
        <w:t>-notes</w:t>
      </w:r>
      <w:proofErr w:type="spellEnd"/>
    </w:p>
    <w:p w14:paraId="0F3435E6" w14:textId="77777777" w:rsidR="002507B9" w:rsidRPr="002E71E3" w:rsidRDefault="002507B9" w:rsidP="002507B9">
      <w:pPr>
        <w:rPr>
          <w:rFonts w:ascii="Trebuchet MS" w:hAnsi="Trebuchet MS" w:cs="Arial"/>
          <w:sz w:val="16"/>
          <w:szCs w:val="16"/>
        </w:rPr>
      </w:pPr>
    </w:p>
    <w:sectPr w:rsidR="002507B9" w:rsidRPr="002E71E3" w:rsidSect="00E91CA6">
      <w:headerReference w:type="even" r:id="rId14"/>
      <w:headerReference w:type="default" r:id="rId15"/>
      <w:footerReference w:type="even" r:id="rId16"/>
      <w:footerReference w:type="default" r:id="rId17"/>
      <w:headerReference w:type="first" r:id="rId18"/>
      <w:footerReference w:type="first" r:id="rId19"/>
      <w:pgSz w:w="11907" w:h="16840" w:code="9"/>
      <w:pgMar w:top="720" w:right="1417" w:bottom="317" w:left="1276" w:header="288"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21E5A" w14:textId="77777777" w:rsidR="00DA5FC3" w:rsidRDefault="00DA5FC3">
      <w:r>
        <w:separator/>
      </w:r>
    </w:p>
  </w:endnote>
  <w:endnote w:type="continuationSeparator" w:id="0">
    <w:p w14:paraId="2537B589" w14:textId="77777777" w:rsidR="00DA5FC3" w:rsidRDefault="00DA5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080D6" w14:textId="77777777" w:rsidR="00627A19" w:rsidRDefault="00627A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74B74" w14:textId="77777777" w:rsidR="00627A19" w:rsidRDefault="00627A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92770" w14:textId="15C6AEED" w:rsidR="00832331" w:rsidRDefault="00146557" w:rsidP="00DA322A">
    <w:pPr>
      <w:pStyle w:val="Footer"/>
      <w:pBdr>
        <w:top w:val="single" w:sz="4" w:space="9" w:color="auto"/>
      </w:pBdr>
      <w:tabs>
        <w:tab w:val="clear" w:pos="4153"/>
        <w:tab w:val="clear" w:pos="8306"/>
        <w:tab w:val="right" w:pos="9000"/>
      </w:tabs>
      <w:rPr>
        <w:sz w:val="16"/>
        <w:szCs w:val="16"/>
      </w:rPr>
    </w:pPr>
    <w:r>
      <w:rPr>
        <w:sz w:val="16"/>
        <w:szCs w:val="16"/>
      </w:rPr>
      <w:t xml:space="preserve">                 </w:t>
    </w:r>
    <w:r w:rsidR="00832331">
      <w:rPr>
        <w:sz w:val="16"/>
        <w:szCs w:val="16"/>
      </w:rPr>
      <w:t xml:space="preserve">     </w:t>
    </w:r>
    <w:r w:rsidR="00832331">
      <w:rPr>
        <w:sz w:val="16"/>
        <w:szCs w:val="16"/>
      </w:rPr>
      <w:tab/>
    </w:r>
    <w:r w:rsidR="00832331">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994CF" w14:textId="77777777" w:rsidR="00DA5FC3" w:rsidRDefault="00DA5FC3">
      <w:r>
        <w:separator/>
      </w:r>
    </w:p>
  </w:footnote>
  <w:footnote w:type="continuationSeparator" w:id="0">
    <w:p w14:paraId="18B5D910" w14:textId="77777777" w:rsidR="00DA5FC3" w:rsidRDefault="00DA5F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93BA1" w14:textId="77777777" w:rsidR="00627A19" w:rsidRDefault="00627A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1FC01" w14:textId="77777777" w:rsidR="00627A19" w:rsidRDefault="00627A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1E00B" w14:textId="77777777" w:rsidR="00832331" w:rsidRDefault="00832331" w:rsidP="00512FC2">
    <w:pPr>
      <w:pStyle w:val="Header"/>
      <w:tabs>
        <w:tab w:val="clear" w:pos="4320"/>
        <w:tab w:val="clear" w:pos="8640"/>
      </w:tabs>
      <w:rPr>
        <w:rFonts w:ascii="Arial" w:hAnsi="Arial" w:cs="Arial"/>
        <w:b/>
        <w:bCs/>
        <w:sz w:val="18"/>
        <w:szCs w:val="18"/>
      </w:rPr>
    </w:pPr>
  </w:p>
  <w:p w14:paraId="59FCFF01" w14:textId="77777777" w:rsidR="00832331" w:rsidRPr="00B2217F" w:rsidRDefault="00F51F24" w:rsidP="00512FC2">
    <w:pPr>
      <w:pStyle w:val="Header"/>
      <w:tabs>
        <w:tab w:val="clear" w:pos="4320"/>
        <w:tab w:val="clear" w:pos="8640"/>
      </w:tabs>
      <w:rPr>
        <w:rFonts w:ascii="Trebuchet MS" w:hAnsi="Trebuchet MS" w:cs="Arial"/>
        <w:sz w:val="18"/>
        <w:szCs w:val="18"/>
      </w:rPr>
    </w:pPr>
    <w:r w:rsidRPr="00B2217F">
      <w:rPr>
        <w:rFonts w:ascii="Trebuchet MS" w:hAnsi="Trebuchet MS" w:cs="Arial"/>
        <w:b/>
        <w:bCs/>
        <w:sz w:val="18"/>
        <w:szCs w:val="18"/>
      </w:rPr>
      <w:t>Communities, Economy</w:t>
    </w:r>
    <w:r w:rsidR="00832331" w:rsidRPr="00B2217F">
      <w:rPr>
        <w:rFonts w:ascii="Trebuchet MS" w:hAnsi="Trebuchet MS" w:cs="Arial"/>
        <w:b/>
        <w:bCs/>
        <w:sz w:val="18"/>
        <w:szCs w:val="18"/>
      </w:rPr>
      <w:t xml:space="preserve"> &amp; </w:t>
    </w:r>
    <w:r w:rsidR="009A3237" w:rsidRPr="00B2217F">
      <w:rPr>
        <w:rFonts w:ascii="Trebuchet MS" w:hAnsi="Trebuchet MS" w:cs="Arial"/>
        <w:b/>
        <w:bCs/>
        <w:sz w:val="18"/>
        <w:szCs w:val="18"/>
      </w:rPr>
      <w:t>Transport</w:t>
    </w:r>
    <w:r w:rsidR="00832331" w:rsidRPr="00B2217F">
      <w:rPr>
        <w:rFonts w:ascii="Trebuchet MS" w:hAnsi="Trebuchet MS" w:cs="Arial"/>
        <w:sz w:val="18"/>
        <w:szCs w:val="18"/>
      </w:rPr>
      <w:tab/>
      <w:t>County Hall</w:t>
    </w:r>
  </w:p>
  <w:p w14:paraId="59CFB09D" w14:textId="77777777" w:rsidR="00832331" w:rsidRPr="00B2217F" w:rsidRDefault="00832331" w:rsidP="00512FC2">
    <w:pPr>
      <w:pStyle w:val="Header"/>
      <w:tabs>
        <w:tab w:val="clear" w:pos="4320"/>
        <w:tab w:val="clear" w:pos="8640"/>
      </w:tabs>
      <w:rPr>
        <w:rFonts w:ascii="Trebuchet MS" w:hAnsi="Trebuchet MS" w:cs="Arial"/>
        <w:sz w:val="18"/>
        <w:szCs w:val="18"/>
      </w:rPr>
    </w:pPr>
    <w:r w:rsidRPr="00B2217F">
      <w:rPr>
        <w:rFonts w:ascii="Trebuchet MS" w:hAnsi="Trebuchet MS" w:cs="Arial"/>
        <w:sz w:val="18"/>
        <w:szCs w:val="18"/>
      </w:rPr>
      <w:tab/>
    </w:r>
    <w:r w:rsidRPr="00B2217F">
      <w:rPr>
        <w:rFonts w:ascii="Trebuchet MS" w:hAnsi="Trebuchet MS" w:cs="Arial"/>
        <w:sz w:val="18"/>
        <w:szCs w:val="18"/>
      </w:rPr>
      <w:tab/>
    </w:r>
    <w:r w:rsidRPr="00B2217F">
      <w:rPr>
        <w:rFonts w:ascii="Trebuchet MS" w:hAnsi="Trebuchet MS" w:cs="Arial"/>
        <w:sz w:val="18"/>
        <w:szCs w:val="18"/>
      </w:rPr>
      <w:tab/>
    </w:r>
    <w:r w:rsidRPr="00B2217F">
      <w:rPr>
        <w:rFonts w:ascii="Trebuchet MS" w:hAnsi="Trebuchet MS" w:cs="Arial"/>
        <w:sz w:val="18"/>
        <w:szCs w:val="18"/>
      </w:rPr>
      <w:tab/>
    </w:r>
    <w:r w:rsidRPr="00B2217F">
      <w:rPr>
        <w:rFonts w:ascii="Trebuchet MS" w:hAnsi="Trebuchet MS" w:cs="Arial"/>
        <w:sz w:val="18"/>
        <w:szCs w:val="18"/>
      </w:rPr>
      <w:tab/>
      <w:t>St Anne’s Crescent</w:t>
    </w:r>
  </w:p>
  <w:p w14:paraId="0FB75C6B" w14:textId="77777777" w:rsidR="00832331" w:rsidRPr="00B2217F" w:rsidRDefault="00832331" w:rsidP="00512FC2">
    <w:pPr>
      <w:pStyle w:val="Header"/>
      <w:tabs>
        <w:tab w:val="clear" w:pos="4320"/>
        <w:tab w:val="clear" w:pos="8640"/>
      </w:tabs>
      <w:rPr>
        <w:rFonts w:ascii="Trebuchet MS" w:hAnsi="Trebuchet MS" w:cs="Arial"/>
        <w:sz w:val="18"/>
        <w:szCs w:val="18"/>
      </w:rPr>
    </w:pPr>
    <w:r w:rsidRPr="00B2217F">
      <w:rPr>
        <w:rFonts w:ascii="Trebuchet MS" w:hAnsi="Trebuchet MS" w:cs="Arial"/>
        <w:b/>
        <w:bCs/>
        <w:sz w:val="18"/>
        <w:szCs w:val="18"/>
      </w:rPr>
      <w:t>Rupert Clubb</w:t>
    </w:r>
    <w:r w:rsidRPr="00B2217F">
      <w:rPr>
        <w:rFonts w:ascii="Trebuchet MS" w:hAnsi="Trebuchet MS" w:cs="Arial"/>
        <w:sz w:val="18"/>
        <w:szCs w:val="18"/>
      </w:rPr>
      <w:tab/>
    </w:r>
    <w:r w:rsidRPr="00B2217F">
      <w:rPr>
        <w:rFonts w:ascii="Trebuchet MS" w:hAnsi="Trebuchet MS" w:cs="Arial"/>
        <w:sz w:val="18"/>
        <w:szCs w:val="18"/>
      </w:rPr>
      <w:tab/>
    </w:r>
    <w:r w:rsidRPr="00B2217F">
      <w:rPr>
        <w:rFonts w:ascii="Trebuchet MS" w:hAnsi="Trebuchet MS" w:cs="Arial"/>
        <w:sz w:val="18"/>
        <w:szCs w:val="18"/>
      </w:rPr>
      <w:tab/>
    </w:r>
    <w:r w:rsidRPr="00B2217F">
      <w:rPr>
        <w:rFonts w:ascii="Trebuchet MS" w:hAnsi="Trebuchet MS" w:cs="Arial"/>
        <w:sz w:val="18"/>
        <w:szCs w:val="18"/>
      </w:rPr>
      <w:tab/>
      <w:t>Lewes</w:t>
    </w:r>
  </w:p>
  <w:p w14:paraId="08611F22" w14:textId="6D85EB54" w:rsidR="00832331" w:rsidRPr="00B2217F" w:rsidRDefault="00832331" w:rsidP="00512FC2">
    <w:pPr>
      <w:pStyle w:val="Header"/>
      <w:tabs>
        <w:tab w:val="clear" w:pos="4320"/>
        <w:tab w:val="clear" w:pos="8640"/>
      </w:tabs>
      <w:rPr>
        <w:rFonts w:ascii="Trebuchet MS" w:hAnsi="Trebuchet MS" w:cs="Arial"/>
        <w:sz w:val="18"/>
        <w:szCs w:val="18"/>
      </w:rPr>
    </w:pPr>
    <w:r w:rsidRPr="00B2217F">
      <w:rPr>
        <w:rFonts w:ascii="Trebuchet MS" w:hAnsi="Trebuchet MS" w:cs="Arial"/>
        <w:sz w:val="18"/>
        <w:szCs w:val="18"/>
      </w:rPr>
      <w:t>BEng</w:t>
    </w:r>
    <w:r w:rsidR="00B9741E" w:rsidRPr="00B2217F">
      <w:rPr>
        <w:rFonts w:ascii="Trebuchet MS" w:hAnsi="Trebuchet MS" w:cs="Arial"/>
        <w:sz w:val="18"/>
        <w:szCs w:val="18"/>
      </w:rPr>
      <w:t xml:space="preserve"> </w:t>
    </w:r>
    <w:r w:rsidR="00595C17" w:rsidRPr="00B2217F">
      <w:rPr>
        <w:rFonts w:ascii="Trebuchet MS" w:hAnsi="Trebuchet MS" w:cs="Arial"/>
        <w:sz w:val="18"/>
        <w:szCs w:val="18"/>
      </w:rPr>
      <w:t>(Hons) CEng F</w:t>
    </w:r>
    <w:r w:rsidRPr="00B2217F">
      <w:rPr>
        <w:rFonts w:ascii="Trebuchet MS" w:hAnsi="Trebuchet MS" w:cs="Arial"/>
        <w:sz w:val="18"/>
        <w:szCs w:val="18"/>
      </w:rPr>
      <w:t>ICE</w:t>
    </w:r>
    <w:r w:rsidRPr="00B2217F">
      <w:rPr>
        <w:rFonts w:ascii="Trebuchet MS" w:hAnsi="Trebuchet MS" w:cs="Arial"/>
        <w:sz w:val="18"/>
        <w:szCs w:val="18"/>
      </w:rPr>
      <w:tab/>
    </w:r>
    <w:r w:rsidRPr="00B2217F">
      <w:rPr>
        <w:rFonts w:ascii="Trebuchet MS" w:hAnsi="Trebuchet MS" w:cs="Arial"/>
        <w:sz w:val="18"/>
        <w:szCs w:val="18"/>
      </w:rPr>
      <w:tab/>
    </w:r>
    <w:r w:rsidRPr="00B2217F">
      <w:rPr>
        <w:rFonts w:ascii="Trebuchet MS" w:hAnsi="Trebuchet MS" w:cs="Arial"/>
        <w:sz w:val="18"/>
        <w:szCs w:val="18"/>
      </w:rPr>
      <w:tab/>
      <w:t>East Sussex</w:t>
    </w:r>
  </w:p>
  <w:p w14:paraId="10F41FEA" w14:textId="77777777" w:rsidR="00832331" w:rsidRPr="00B2217F" w:rsidRDefault="00832331" w:rsidP="00512FC2">
    <w:pPr>
      <w:pStyle w:val="Header"/>
      <w:tabs>
        <w:tab w:val="clear" w:pos="4320"/>
        <w:tab w:val="clear" w:pos="8640"/>
      </w:tabs>
      <w:rPr>
        <w:rFonts w:ascii="Trebuchet MS" w:hAnsi="Trebuchet MS" w:cs="Arial"/>
        <w:sz w:val="18"/>
        <w:szCs w:val="18"/>
      </w:rPr>
    </w:pPr>
    <w:r w:rsidRPr="00B2217F">
      <w:rPr>
        <w:rFonts w:ascii="Trebuchet MS" w:hAnsi="Trebuchet MS" w:cs="Arial"/>
        <w:sz w:val="16"/>
        <w:szCs w:val="16"/>
      </w:rPr>
      <w:t>Director</w:t>
    </w:r>
    <w:r w:rsidRPr="00B2217F">
      <w:rPr>
        <w:rFonts w:ascii="Trebuchet MS" w:hAnsi="Trebuchet MS" w:cs="Arial"/>
        <w:sz w:val="16"/>
        <w:szCs w:val="16"/>
      </w:rPr>
      <w:tab/>
    </w:r>
    <w:r w:rsidRPr="00B2217F">
      <w:rPr>
        <w:rFonts w:ascii="Trebuchet MS" w:hAnsi="Trebuchet MS" w:cs="Arial"/>
        <w:sz w:val="16"/>
        <w:szCs w:val="16"/>
      </w:rPr>
      <w:tab/>
    </w:r>
    <w:r w:rsidRPr="00B2217F">
      <w:rPr>
        <w:rFonts w:ascii="Trebuchet MS" w:hAnsi="Trebuchet MS" w:cs="Arial"/>
        <w:sz w:val="18"/>
        <w:szCs w:val="18"/>
      </w:rPr>
      <w:tab/>
    </w:r>
    <w:r w:rsidRPr="00B2217F">
      <w:rPr>
        <w:rFonts w:ascii="Trebuchet MS" w:hAnsi="Trebuchet MS" w:cs="Arial"/>
        <w:sz w:val="18"/>
        <w:szCs w:val="18"/>
      </w:rPr>
      <w:tab/>
    </w:r>
    <w:r w:rsidRPr="00B2217F">
      <w:rPr>
        <w:rFonts w:ascii="Trebuchet MS" w:hAnsi="Trebuchet MS" w:cs="Arial"/>
        <w:sz w:val="18"/>
        <w:szCs w:val="18"/>
      </w:rPr>
      <w:tab/>
      <w:t>BN7 1UE</w:t>
    </w:r>
  </w:p>
  <w:p w14:paraId="00790F35" w14:textId="77777777" w:rsidR="00832331" w:rsidRPr="00B2217F" w:rsidRDefault="00832331" w:rsidP="00512FC2">
    <w:pPr>
      <w:pStyle w:val="Header"/>
      <w:tabs>
        <w:tab w:val="clear" w:pos="4320"/>
        <w:tab w:val="clear" w:pos="8640"/>
      </w:tabs>
      <w:rPr>
        <w:rFonts w:ascii="Trebuchet MS" w:hAnsi="Trebuchet MS" w:cs="Arial"/>
        <w:sz w:val="18"/>
        <w:szCs w:val="18"/>
      </w:rPr>
    </w:pPr>
    <w:r w:rsidRPr="00B2217F">
      <w:rPr>
        <w:rFonts w:ascii="Trebuchet MS" w:hAnsi="Trebuchet MS" w:cs="Arial"/>
        <w:sz w:val="18"/>
        <w:szCs w:val="18"/>
      </w:rPr>
      <w:tab/>
    </w:r>
    <w:r w:rsidRPr="00B2217F">
      <w:rPr>
        <w:rFonts w:ascii="Trebuchet MS" w:hAnsi="Trebuchet MS" w:cs="Arial"/>
        <w:sz w:val="18"/>
        <w:szCs w:val="18"/>
      </w:rPr>
      <w:tab/>
    </w:r>
    <w:r w:rsidRPr="00B2217F">
      <w:rPr>
        <w:rFonts w:ascii="Trebuchet MS" w:hAnsi="Trebuchet MS" w:cs="Arial"/>
        <w:sz w:val="18"/>
        <w:szCs w:val="18"/>
      </w:rPr>
      <w:tab/>
    </w:r>
    <w:r w:rsidRPr="00B2217F">
      <w:rPr>
        <w:rFonts w:ascii="Trebuchet MS" w:hAnsi="Trebuchet MS" w:cs="Arial"/>
        <w:sz w:val="18"/>
        <w:szCs w:val="18"/>
      </w:rPr>
      <w:tab/>
    </w:r>
  </w:p>
  <w:p w14:paraId="3F490466" w14:textId="77777777" w:rsidR="00832331" w:rsidRPr="00B2217F" w:rsidRDefault="00832331" w:rsidP="00512FC2">
    <w:pPr>
      <w:pStyle w:val="Header"/>
      <w:tabs>
        <w:tab w:val="clear" w:pos="4320"/>
        <w:tab w:val="clear" w:pos="8640"/>
      </w:tabs>
      <w:rPr>
        <w:rFonts w:ascii="Trebuchet MS" w:hAnsi="Trebuchet MS" w:cs="Arial"/>
        <w:sz w:val="18"/>
        <w:szCs w:val="18"/>
      </w:rPr>
    </w:pPr>
    <w:r w:rsidRPr="00B2217F">
      <w:rPr>
        <w:rFonts w:ascii="Trebuchet MS" w:hAnsi="Trebuchet MS" w:cs="Arial"/>
        <w:sz w:val="18"/>
        <w:szCs w:val="18"/>
      </w:rPr>
      <w:tab/>
    </w:r>
    <w:r w:rsidRPr="00B2217F">
      <w:rPr>
        <w:rFonts w:ascii="Trebuchet MS" w:hAnsi="Trebuchet MS" w:cs="Arial"/>
        <w:sz w:val="18"/>
        <w:szCs w:val="18"/>
      </w:rPr>
      <w:tab/>
    </w:r>
    <w:r w:rsidRPr="00B2217F">
      <w:rPr>
        <w:rFonts w:ascii="Trebuchet MS" w:hAnsi="Trebuchet MS" w:cs="Arial"/>
        <w:sz w:val="18"/>
        <w:szCs w:val="18"/>
      </w:rPr>
      <w:tab/>
    </w:r>
    <w:r w:rsidRPr="00B2217F">
      <w:rPr>
        <w:rFonts w:ascii="Trebuchet MS" w:hAnsi="Trebuchet MS" w:cs="Arial"/>
        <w:sz w:val="18"/>
        <w:szCs w:val="18"/>
      </w:rPr>
      <w:tab/>
    </w:r>
    <w:r w:rsidRPr="00B2217F">
      <w:rPr>
        <w:rFonts w:ascii="Trebuchet MS" w:hAnsi="Trebuchet MS" w:cs="Arial"/>
        <w:sz w:val="18"/>
        <w:szCs w:val="18"/>
      </w:rPr>
      <w:tab/>
      <w:t>Tel: 0345 60 80 190</w:t>
    </w:r>
  </w:p>
  <w:p w14:paraId="354B915F" w14:textId="075413CC" w:rsidR="00832331" w:rsidRPr="00B2217F" w:rsidRDefault="00832331" w:rsidP="00512FC2">
    <w:pPr>
      <w:pStyle w:val="Header"/>
      <w:tabs>
        <w:tab w:val="clear" w:pos="4320"/>
        <w:tab w:val="clear" w:pos="8640"/>
      </w:tabs>
      <w:rPr>
        <w:rFonts w:ascii="Trebuchet MS" w:hAnsi="Trebuchet MS" w:cs="Arial"/>
        <w:sz w:val="18"/>
        <w:szCs w:val="18"/>
      </w:rPr>
    </w:pPr>
    <w:r w:rsidRPr="00B2217F">
      <w:rPr>
        <w:rFonts w:ascii="Trebuchet MS" w:hAnsi="Trebuchet MS" w:cs="Arial"/>
        <w:sz w:val="18"/>
        <w:szCs w:val="18"/>
      </w:rPr>
      <w:tab/>
    </w:r>
    <w:r w:rsidRPr="00B2217F">
      <w:rPr>
        <w:rFonts w:ascii="Trebuchet MS" w:hAnsi="Trebuchet MS" w:cs="Arial"/>
        <w:sz w:val="18"/>
        <w:szCs w:val="18"/>
      </w:rPr>
      <w:tab/>
    </w:r>
    <w:r w:rsidRPr="00B2217F">
      <w:rPr>
        <w:rFonts w:ascii="Trebuchet MS" w:hAnsi="Trebuchet MS" w:cs="Arial"/>
        <w:sz w:val="18"/>
        <w:szCs w:val="18"/>
      </w:rPr>
      <w:tab/>
    </w:r>
    <w:r w:rsidRPr="00B2217F">
      <w:rPr>
        <w:rFonts w:ascii="Trebuchet MS" w:hAnsi="Trebuchet MS" w:cs="Arial"/>
        <w:sz w:val="18"/>
        <w:szCs w:val="18"/>
      </w:rPr>
      <w:tab/>
    </w:r>
    <w:r w:rsidRPr="00B2217F">
      <w:rPr>
        <w:rFonts w:ascii="Trebuchet MS" w:hAnsi="Trebuchet MS" w:cs="Arial"/>
        <w:sz w:val="18"/>
        <w:szCs w:val="18"/>
      </w:rPr>
      <w:tab/>
      <w:t>www.eastsussex.gov.uk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0409D"/>
    <w:multiLevelType w:val="hybridMultilevel"/>
    <w:tmpl w:val="0222379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15:restartNumberingAfterBreak="0">
    <w:nsid w:val="4A294B22"/>
    <w:multiLevelType w:val="hybridMultilevel"/>
    <w:tmpl w:val="3FD42E54"/>
    <w:lvl w:ilvl="0" w:tplc="1AFCB20C">
      <w:start w:val="1"/>
      <w:numFmt w:val="bullet"/>
      <w:lvlText w:val=""/>
      <w:lvlJc w:val="left"/>
      <w:pPr>
        <w:tabs>
          <w:tab w:val="num" w:pos="1134"/>
        </w:tabs>
        <w:ind w:left="1134" w:hanging="425"/>
      </w:pPr>
      <w:rPr>
        <w:rFonts w:ascii="Symbol" w:hAnsi="Symbol" w:cs="Symbol" w:hint="default"/>
        <w:sz w:val="24"/>
        <w:szCs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4CD96EB0"/>
    <w:multiLevelType w:val="hybridMultilevel"/>
    <w:tmpl w:val="41687F9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num w:numId="1" w16cid:durableId="1634482966">
    <w:abstractNumId w:val="0"/>
  </w:num>
  <w:num w:numId="2" w16cid:durableId="65714694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149890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6D58"/>
    <w:rsid w:val="00010D07"/>
    <w:rsid w:val="00023248"/>
    <w:rsid w:val="00025E8F"/>
    <w:rsid w:val="00052F63"/>
    <w:rsid w:val="00074A6D"/>
    <w:rsid w:val="000763B4"/>
    <w:rsid w:val="00083E9A"/>
    <w:rsid w:val="000877E3"/>
    <w:rsid w:val="0009075F"/>
    <w:rsid w:val="00094E2C"/>
    <w:rsid w:val="000A09B0"/>
    <w:rsid w:val="000A5E83"/>
    <w:rsid w:val="000B34DC"/>
    <w:rsid w:val="000B47E8"/>
    <w:rsid w:val="000C1AAB"/>
    <w:rsid w:val="000C329F"/>
    <w:rsid w:val="000C4D4B"/>
    <w:rsid w:val="000C52A4"/>
    <w:rsid w:val="000C651C"/>
    <w:rsid w:val="000C7BF9"/>
    <w:rsid w:val="000D5291"/>
    <w:rsid w:val="000E314C"/>
    <w:rsid w:val="000F0C62"/>
    <w:rsid w:val="00104106"/>
    <w:rsid w:val="00107096"/>
    <w:rsid w:val="001077CD"/>
    <w:rsid w:val="001136CC"/>
    <w:rsid w:val="00122D61"/>
    <w:rsid w:val="00127096"/>
    <w:rsid w:val="00134EF7"/>
    <w:rsid w:val="00140699"/>
    <w:rsid w:val="00146557"/>
    <w:rsid w:val="0015138D"/>
    <w:rsid w:val="00151ADF"/>
    <w:rsid w:val="00153304"/>
    <w:rsid w:val="001611F2"/>
    <w:rsid w:val="00167B15"/>
    <w:rsid w:val="00181B82"/>
    <w:rsid w:val="00185640"/>
    <w:rsid w:val="00195EB1"/>
    <w:rsid w:val="001A5D2E"/>
    <w:rsid w:val="001B3FA0"/>
    <w:rsid w:val="001C5C38"/>
    <w:rsid w:val="001D05ED"/>
    <w:rsid w:val="001D27EA"/>
    <w:rsid w:val="001D7A73"/>
    <w:rsid w:val="001F5D59"/>
    <w:rsid w:val="002033B8"/>
    <w:rsid w:val="00221F1C"/>
    <w:rsid w:val="0022301A"/>
    <w:rsid w:val="002278EC"/>
    <w:rsid w:val="00230DAC"/>
    <w:rsid w:val="002507B9"/>
    <w:rsid w:val="002526ED"/>
    <w:rsid w:val="0025535C"/>
    <w:rsid w:val="002609BE"/>
    <w:rsid w:val="00260AD7"/>
    <w:rsid w:val="002612D8"/>
    <w:rsid w:val="00266C93"/>
    <w:rsid w:val="00277691"/>
    <w:rsid w:val="00291458"/>
    <w:rsid w:val="002965F7"/>
    <w:rsid w:val="002A2990"/>
    <w:rsid w:val="002B4FCD"/>
    <w:rsid w:val="002E71E3"/>
    <w:rsid w:val="002F0381"/>
    <w:rsid w:val="002F0803"/>
    <w:rsid w:val="002F22A2"/>
    <w:rsid w:val="0030777B"/>
    <w:rsid w:val="00322A62"/>
    <w:rsid w:val="00331F96"/>
    <w:rsid w:val="00345DB8"/>
    <w:rsid w:val="0035730D"/>
    <w:rsid w:val="003B1064"/>
    <w:rsid w:val="003B18B6"/>
    <w:rsid w:val="003C40B1"/>
    <w:rsid w:val="003E4B32"/>
    <w:rsid w:val="003F06E5"/>
    <w:rsid w:val="003F65D0"/>
    <w:rsid w:val="0040182A"/>
    <w:rsid w:val="00405CAB"/>
    <w:rsid w:val="00412003"/>
    <w:rsid w:val="004172D2"/>
    <w:rsid w:val="00417B7C"/>
    <w:rsid w:val="00440265"/>
    <w:rsid w:val="00446DE1"/>
    <w:rsid w:val="00454616"/>
    <w:rsid w:val="00455F69"/>
    <w:rsid w:val="00457CE6"/>
    <w:rsid w:val="0046574A"/>
    <w:rsid w:val="00471C2D"/>
    <w:rsid w:val="004841D7"/>
    <w:rsid w:val="00491F00"/>
    <w:rsid w:val="00492568"/>
    <w:rsid w:val="004A3DB8"/>
    <w:rsid w:val="004A539F"/>
    <w:rsid w:val="004A7CFD"/>
    <w:rsid w:val="004C1333"/>
    <w:rsid w:val="004C534E"/>
    <w:rsid w:val="004D52AC"/>
    <w:rsid w:val="004D7899"/>
    <w:rsid w:val="004E0506"/>
    <w:rsid w:val="004F3134"/>
    <w:rsid w:val="00500CD1"/>
    <w:rsid w:val="00512FC2"/>
    <w:rsid w:val="00513E22"/>
    <w:rsid w:val="005155A1"/>
    <w:rsid w:val="00525C52"/>
    <w:rsid w:val="00575231"/>
    <w:rsid w:val="00591901"/>
    <w:rsid w:val="00594AB3"/>
    <w:rsid w:val="00595C17"/>
    <w:rsid w:val="005A1167"/>
    <w:rsid w:val="005A5188"/>
    <w:rsid w:val="005A5A9B"/>
    <w:rsid w:val="005B0480"/>
    <w:rsid w:val="005C3CFD"/>
    <w:rsid w:val="005D2C38"/>
    <w:rsid w:val="005E3FE9"/>
    <w:rsid w:val="005E69AB"/>
    <w:rsid w:val="005F112A"/>
    <w:rsid w:val="005F1D67"/>
    <w:rsid w:val="005F2E6B"/>
    <w:rsid w:val="005F41A8"/>
    <w:rsid w:val="00613C1D"/>
    <w:rsid w:val="00627A19"/>
    <w:rsid w:val="006354AB"/>
    <w:rsid w:val="00635CF1"/>
    <w:rsid w:val="00652676"/>
    <w:rsid w:val="00661900"/>
    <w:rsid w:val="00664484"/>
    <w:rsid w:val="006766AD"/>
    <w:rsid w:val="00677030"/>
    <w:rsid w:val="00685658"/>
    <w:rsid w:val="006A36B8"/>
    <w:rsid w:val="006A3D24"/>
    <w:rsid w:val="006B780A"/>
    <w:rsid w:val="006B7B18"/>
    <w:rsid w:val="006C0133"/>
    <w:rsid w:val="006C3DE4"/>
    <w:rsid w:val="006C7D6C"/>
    <w:rsid w:val="006C7FF5"/>
    <w:rsid w:val="006D0132"/>
    <w:rsid w:val="006D6744"/>
    <w:rsid w:val="006F09AF"/>
    <w:rsid w:val="006F3B5C"/>
    <w:rsid w:val="00701270"/>
    <w:rsid w:val="0070209F"/>
    <w:rsid w:val="00704490"/>
    <w:rsid w:val="00714145"/>
    <w:rsid w:val="0072558E"/>
    <w:rsid w:val="007476AD"/>
    <w:rsid w:val="00764AF2"/>
    <w:rsid w:val="007654C1"/>
    <w:rsid w:val="0077068E"/>
    <w:rsid w:val="00780096"/>
    <w:rsid w:val="007B5D26"/>
    <w:rsid w:val="007C0DCA"/>
    <w:rsid w:val="00800324"/>
    <w:rsid w:val="00806FC0"/>
    <w:rsid w:val="00812E5B"/>
    <w:rsid w:val="00813AD4"/>
    <w:rsid w:val="00821F6C"/>
    <w:rsid w:val="00827708"/>
    <w:rsid w:val="00832331"/>
    <w:rsid w:val="0083301A"/>
    <w:rsid w:val="008524E6"/>
    <w:rsid w:val="00877E36"/>
    <w:rsid w:val="00880FBA"/>
    <w:rsid w:val="008A1684"/>
    <w:rsid w:val="008A6516"/>
    <w:rsid w:val="008B4C80"/>
    <w:rsid w:val="008B5742"/>
    <w:rsid w:val="008C0082"/>
    <w:rsid w:val="008C7C5C"/>
    <w:rsid w:val="008D36B0"/>
    <w:rsid w:val="008F35C2"/>
    <w:rsid w:val="009407B6"/>
    <w:rsid w:val="009443C6"/>
    <w:rsid w:val="00946527"/>
    <w:rsid w:val="009560FE"/>
    <w:rsid w:val="00960F27"/>
    <w:rsid w:val="009632DC"/>
    <w:rsid w:val="0097235C"/>
    <w:rsid w:val="009809E3"/>
    <w:rsid w:val="00982A2B"/>
    <w:rsid w:val="00982A74"/>
    <w:rsid w:val="009861E1"/>
    <w:rsid w:val="00995F74"/>
    <w:rsid w:val="009A3237"/>
    <w:rsid w:val="009C276A"/>
    <w:rsid w:val="009D0193"/>
    <w:rsid w:val="009D4D92"/>
    <w:rsid w:val="009E22B5"/>
    <w:rsid w:val="009E7511"/>
    <w:rsid w:val="009E7701"/>
    <w:rsid w:val="009F1EFE"/>
    <w:rsid w:val="009F4859"/>
    <w:rsid w:val="00A03102"/>
    <w:rsid w:val="00A22678"/>
    <w:rsid w:val="00A31448"/>
    <w:rsid w:val="00A31A99"/>
    <w:rsid w:val="00A42517"/>
    <w:rsid w:val="00A443A2"/>
    <w:rsid w:val="00A64188"/>
    <w:rsid w:val="00A71C12"/>
    <w:rsid w:val="00AB611B"/>
    <w:rsid w:val="00AD3F92"/>
    <w:rsid w:val="00B102E4"/>
    <w:rsid w:val="00B15805"/>
    <w:rsid w:val="00B15C3E"/>
    <w:rsid w:val="00B15E00"/>
    <w:rsid w:val="00B2217F"/>
    <w:rsid w:val="00B24081"/>
    <w:rsid w:val="00B30695"/>
    <w:rsid w:val="00B4069A"/>
    <w:rsid w:val="00B409FC"/>
    <w:rsid w:val="00B41232"/>
    <w:rsid w:val="00B569CD"/>
    <w:rsid w:val="00B7229A"/>
    <w:rsid w:val="00B735BC"/>
    <w:rsid w:val="00B9741E"/>
    <w:rsid w:val="00BA3B3D"/>
    <w:rsid w:val="00BB125B"/>
    <w:rsid w:val="00BB18A1"/>
    <w:rsid w:val="00BC20B2"/>
    <w:rsid w:val="00BC3D2D"/>
    <w:rsid w:val="00BC4527"/>
    <w:rsid w:val="00BC6D58"/>
    <w:rsid w:val="00BD2539"/>
    <w:rsid w:val="00BE0A03"/>
    <w:rsid w:val="00BF2C1C"/>
    <w:rsid w:val="00C01ABF"/>
    <w:rsid w:val="00C02962"/>
    <w:rsid w:val="00C15B3E"/>
    <w:rsid w:val="00C34017"/>
    <w:rsid w:val="00C4622D"/>
    <w:rsid w:val="00C47953"/>
    <w:rsid w:val="00C5392E"/>
    <w:rsid w:val="00C560F0"/>
    <w:rsid w:val="00C65AC4"/>
    <w:rsid w:val="00C72075"/>
    <w:rsid w:val="00C75487"/>
    <w:rsid w:val="00C83DA5"/>
    <w:rsid w:val="00C85F76"/>
    <w:rsid w:val="00C91301"/>
    <w:rsid w:val="00C9417C"/>
    <w:rsid w:val="00C96DD3"/>
    <w:rsid w:val="00CA4CBA"/>
    <w:rsid w:val="00CE1398"/>
    <w:rsid w:val="00CE3994"/>
    <w:rsid w:val="00CF4C70"/>
    <w:rsid w:val="00D01CB3"/>
    <w:rsid w:val="00D04A02"/>
    <w:rsid w:val="00D05C8B"/>
    <w:rsid w:val="00D05E7B"/>
    <w:rsid w:val="00D17C65"/>
    <w:rsid w:val="00D226F6"/>
    <w:rsid w:val="00D24DFD"/>
    <w:rsid w:val="00D272FA"/>
    <w:rsid w:val="00D35496"/>
    <w:rsid w:val="00D37A75"/>
    <w:rsid w:val="00D43F0B"/>
    <w:rsid w:val="00D443F3"/>
    <w:rsid w:val="00D5396A"/>
    <w:rsid w:val="00D55608"/>
    <w:rsid w:val="00D6013B"/>
    <w:rsid w:val="00D6746D"/>
    <w:rsid w:val="00D70346"/>
    <w:rsid w:val="00D7300E"/>
    <w:rsid w:val="00D743E4"/>
    <w:rsid w:val="00D92B17"/>
    <w:rsid w:val="00D93A72"/>
    <w:rsid w:val="00D97B37"/>
    <w:rsid w:val="00D97BAA"/>
    <w:rsid w:val="00DA1B48"/>
    <w:rsid w:val="00DA322A"/>
    <w:rsid w:val="00DA3781"/>
    <w:rsid w:val="00DA5FC3"/>
    <w:rsid w:val="00DB01D4"/>
    <w:rsid w:val="00DB5986"/>
    <w:rsid w:val="00DC58E3"/>
    <w:rsid w:val="00DD43B0"/>
    <w:rsid w:val="00E03CF8"/>
    <w:rsid w:val="00E23958"/>
    <w:rsid w:val="00E346DE"/>
    <w:rsid w:val="00E3619B"/>
    <w:rsid w:val="00E80A55"/>
    <w:rsid w:val="00E80B72"/>
    <w:rsid w:val="00E9049E"/>
    <w:rsid w:val="00E91CA6"/>
    <w:rsid w:val="00ED6225"/>
    <w:rsid w:val="00F12096"/>
    <w:rsid w:val="00F140FA"/>
    <w:rsid w:val="00F37800"/>
    <w:rsid w:val="00F445FB"/>
    <w:rsid w:val="00F51B33"/>
    <w:rsid w:val="00F51F24"/>
    <w:rsid w:val="00F52642"/>
    <w:rsid w:val="00F57D57"/>
    <w:rsid w:val="00F756D7"/>
    <w:rsid w:val="00F779DF"/>
    <w:rsid w:val="00FA289C"/>
    <w:rsid w:val="00FB3CFD"/>
    <w:rsid w:val="00FC6246"/>
    <w:rsid w:val="00FD7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oNotEmbedSmartTags/>
  <w:decimalSymbol w:val="."/>
  <w:listSeparator w:val=","/>
  <w14:docId w14:val="06AB6735"/>
  <w15:docId w15:val="{388F637A-1343-42F0-BAB9-FD662DBB5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szCs w:val="24"/>
      <w:lang w:eastAsia="en-US"/>
    </w:rPr>
  </w:style>
  <w:style w:type="paragraph" w:styleId="Heading1">
    <w:name w:val="heading 1"/>
    <w:basedOn w:val="Normal"/>
    <w:next w:val="Normal"/>
    <w:qFormat/>
    <w:pPr>
      <w:keepNext/>
      <w:overflowPunct/>
      <w:autoSpaceDE/>
      <w:autoSpaceDN/>
      <w:adjustRightInd/>
      <w:textAlignment w:val="auto"/>
      <w:outlineLvl w:val="0"/>
    </w:pPr>
    <w:rPr>
      <w:b/>
      <w:bCs/>
    </w:rPr>
  </w:style>
  <w:style w:type="paragraph" w:styleId="Heading3">
    <w:name w:val="heading 3"/>
    <w:basedOn w:val="Normal"/>
    <w:next w:val="Normal"/>
    <w:link w:val="Heading3Char"/>
    <w:qFormat/>
    <w:rsid w:val="002507B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First">
    <w:name w:val="Footer First"/>
    <w:basedOn w:val="Footer"/>
    <w:pPr>
      <w:keepLines/>
      <w:pBdr>
        <w:top w:val="single" w:sz="6" w:space="4" w:color="auto"/>
      </w:pBdr>
      <w:tabs>
        <w:tab w:val="clear" w:pos="4153"/>
        <w:tab w:val="clear" w:pos="8306"/>
        <w:tab w:val="center" w:pos="4320"/>
      </w:tabs>
      <w:jc w:val="center"/>
    </w:pPr>
    <w:rPr>
      <w:rFonts w:ascii="Arial" w:hAnsi="Arial" w:cs="Arial"/>
      <w:b/>
      <w:bCs/>
      <w:caps/>
      <w:spacing w:val="20"/>
      <w:sz w:val="18"/>
      <w:szCs w:val="18"/>
      <w:lang w:val="en-US"/>
    </w:rPr>
  </w:style>
  <w:style w:type="paragraph" w:styleId="Footer">
    <w:name w:val="footer"/>
    <w:basedOn w:val="Normal"/>
    <w:pPr>
      <w:tabs>
        <w:tab w:val="center" w:pos="4153"/>
        <w:tab w:val="right" w:pos="8306"/>
      </w:tabs>
    </w:pPr>
  </w:style>
  <w:style w:type="paragraph" w:styleId="Header">
    <w:name w:val="header"/>
    <w:basedOn w:val="Normal"/>
    <w:pPr>
      <w:tabs>
        <w:tab w:val="center" w:pos="4320"/>
        <w:tab w:val="right" w:pos="8640"/>
      </w:tabs>
    </w:pPr>
  </w:style>
  <w:style w:type="paragraph" w:customStyle="1" w:styleId="Address">
    <w:name w:val="Address"/>
    <w:basedOn w:val="Normal"/>
    <w:pPr>
      <w:framePr w:h="1872" w:wrap="auto" w:vAnchor="page" w:hAnchor="margin" w:y="2881" w:anchorLock="1"/>
    </w:pPr>
    <w:rPr>
      <w:caps/>
    </w:rPr>
  </w:style>
  <w:style w:type="paragraph" w:customStyle="1" w:styleId="Subject">
    <w:name w:val="Subject"/>
    <w:basedOn w:val="Normal"/>
    <w:pPr>
      <w:tabs>
        <w:tab w:val="left" w:pos="2750"/>
        <w:tab w:val="left" w:pos="7070"/>
      </w:tabs>
      <w:jc w:val="both"/>
    </w:pPr>
    <w:rPr>
      <w:b/>
      <w:bCs/>
      <w:caps/>
    </w:r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rsid w:val="009861E1"/>
    <w:pPr>
      <w:tabs>
        <w:tab w:val="left" w:pos="3060"/>
      </w:tabs>
      <w:overflowPunct/>
      <w:autoSpaceDE/>
      <w:autoSpaceDN/>
      <w:adjustRightInd/>
      <w:textAlignment w:val="auto"/>
    </w:pPr>
    <w:rPr>
      <w:rFonts w:ascii="Arial" w:hAnsi="Arial" w:cs="Arial"/>
      <w:sz w:val="22"/>
      <w:szCs w:val="22"/>
    </w:rPr>
  </w:style>
  <w:style w:type="paragraph" w:styleId="BalloonText">
    <w:name w:val="Balloon Text"/>
    <w:basedOn w:val="Normal"/>
    <w:semiHidden/>
    <w:rsid w:val="005C3CFD"/>
    <w:rPr>
      <w:rFonts w:ascii="Tahoma" w:hAnsi="Tahoma" w:cs="Tahoma"/>
      <w:sz w:val="16"/>
      <w:szCs w:val="16"/>
    </w:rPr>
  </w:style>
  <w:style w:type="character" w:customStyle="1" w:styleId="pbody">
    <w:name w:val="pbody"/>
    <w:basedOn w:val="DefaultParagraphFont"/>
    <w:rsid w:val="00BC3D2D"/>
  </w:style>
  <w:style w:type="paragraph" w:styleId="CommentSubject">
    <w:name w:val="annotation subject"/>
    <w:basedOn w:val="CommentText"/>
    <w:next w:val="CommentText"/>
    <w:semiHidden/>
    <w:rsid w:val="001A5D2E"/>
    <w:rPr>
      <w:b/>
      <w:bCs/>
    </w:rPr>
  </w:style>
  <w:style w:type="character" w:customStyle="1" w:styleId="Heading3Char">
    <w:name w:val="Heading 3 Char"/>
    <w:basedOn w:val="DefaultParagraphFont"/>
    <w:link w:val="Heading3"/>
    <w:rsid w:val="002507B9"/>
    <w:rPr>
      <w:rFonts w:ascii="Arial" w:hAnsi="Arial" w:cs="Arial"/>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single" w:sz="4" w:space="1"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gerwo\Local%20Settings\Temporary%20Internet%20Files\OLK8F\te%20rpnw%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691f71b9-b64f-4844-8bf8-0e85b55a74e6" ContentTypeId="0x010100D0E410EB176E0C49978577D0663BF56701" PreviousValue="false"/>
</file>

<file path=customXml/item3.xml><?xml version="1.0" encoding="utf-8"?>
<p:properties xmlns:p="http://schemas.microsoft.com/office/2006/metadata/properties" xmlns:xsi="http://www.w3.org/2001/XMLSchema-instance" xmlns:pc="http://schemas.microsoft.com/office/infopath/2007/PartnerControls">
  <documentManagement>
    <TaxCatchAll xmlns="0edbdf58-cbf2-428a-80ab-aedffcd2a497">
      <Value>17</Value>
    </TaxCatchAll>
    <Protective_x0020_Marking xmlns="0edbdf58-cbf2-428a-80ab-aedffcd2a497">OFFICIAL – DISCLOSABLE</Protective_x0020_Marking>
    <ia40b914e86141268670d7c54bc5df15 xmlns="0edbdf58-cbf2-428a-80ab-aedffcd2a497">
      <Terms xmlns="http://schemas.microsoft.com/office/infopath/2007/PartnerControls">
        <TermInfo xmlns="http://schemas.microsoft.com/office/infopath/2007/PartnerControls">
          <TermName>Template</TermName>
          <TermId>5c37809f-c58d-402b-9020-0870bbb39fbd</TermId>
        </TermInfo>
      </Terms>
    </ia40b914e86141268670d7c54bc5df15>
    <Document_x0020_Date xmlns="0edbdf58-cbf2-428a-80ab-aedffcd2a497">2018-04-08T23:00:00+00:00</Document_x0020_Date>
    <Document_x0020_Owner xmlns="0edbdf58-cbf2-428a-80ab-aedffcd2a497">
      <UserInfo>
        <DisplayName>Jessica Lelliott</DisplayName>
        <AccountId>429</AccountId>
        <AccountType/>
      </UserInfo>
    </Document_x0020_Owner>
    <_dlc_DocId xmlns="9b149392-f5d1-4d00-b4ae-133e3a950ffc">CETDET-12-10</_dlc_DocId>
    <_dlc_DocIdUrl xmlns="9b149392-f5d1-4d00-b4ae-133e3a950ffc">
      <Url>https://services.escc.gov.uk/sites/CETDMT/_layouts/15/DocIdRedir.aspx?ID=CETDET-12-10</Url>
      <Description>CETDET-12-10</Description>
    </_dlc_DocIdUrl>
    <SourceUrl xmlns="9b149392-f5d1-4d00-b4ae-133e3a950ffc">
      <Url>https://services.escc.gov.uk/sites/CETDMT/Support</Url>
      <Description>https://services.escc.gov.uk/sites/CETDMT/Support</Description>
    </SourceUrl>
    <SourceLibrary xmlns="9b149392-f5d1-4d00-b4ae-133e3a950ffc">DET Support</SourceLibrary>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Administration" ma:contentTypeID="0x010100D0E410EB176E0C49978577D0663BF567010080924DEFDEC5A84FBF6578D76D4432CC" ma:contentTypeVersion="36" ma:contentTypeDescription="General documents used in the administration of a service" ma:contentTypeScope="" ma:versionID="08563dfda8ab6e5047d2aa0798f78cbc">
  <xsd:schema xmlns:xsd="http://www.w3.org/2001/XMLSchema" xmlns:xs="http://www.w3.org/2001/XMLSchema" xmlns:p="http://schemas.microsoft.com/office/2006/metadata/properties" xmlns:ns2="0edbdf58-cbf2-428a-80ab-aedffcd2a497" xmlns:ns3="9b149392-f5d1-4d00-b4ae-133e3a950ffc" targetNamespace="http://schemas.microsoft.com/office/2006/metadata/properties" ma:root="true" ma:fieldsID="6ed048379e89043d59a09bf95fbd11c3" ns2:_="" ns3:_="">
    <xsd:import namespace="0edbdf58-cbf2-428a-80ab-aedffcd2a497"/>
    <xsd:import namespace="9b149392-f5d1-4d00-b4ae-133e3a950ffc"/>
    <xsd:element name="properties">
      <xsd:complexType>
        <xsd:sequence>
          <xsd:element name="documentManagement">
            <xsd:complexType>
              <xsd:all>
                <xsd:element ref="ns2:Document_x0020_Owner"/>
                <xsd:element ref="ns2:Document_x0020_Date"/>
                <xsd:element ref="ns2:Protective_x0020_Marking"/>
                <xsd:element ref="ns2:ia40b914e86141268670d7c54bc5df15" minOccurs="0"/>
                <xsd:element ref="ns2:TaxCatchAll" minOccurs="0"/>
                <xsd:element ref="ns2:TaxCatchAllLabel" minOccurs="0"/>
                <xsd:element ref="ns3:_dlc_DocId" minOccurs="0"/>
                <xsd:element ref="ns3:_dlc_DocIdUrl" minOccurs="0"/>
                <xsd:element ref="ns3:_dlc_DocIdPersistId"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xsd:simpleType>
        <xsd:restriction base="dms:Choice">
          <xsd:enumeration value="OFFICIAL – DISCLOSABLE"/>
          <xsd:enumeration value="OFFICIAL – SENSITIVE (PERSONAL)"/>
          <xsd:enumeration value="OFFICIAL – SENSITIVE (COMMERCIAL)"/>
          <xsd:enumeration value="NOT CLASSIFIED"/>
        </xsd:restriction>
      </xsd:simpleType>
    </xsd:element>
    <xsd:element name="ia40b914e86141268670d7c54bc5df15" ma:index="11" ma:taxonomy="true" ma:internalName="ia40b914e86141268670d7c54bc5df15" ma:taxonomyFieldName="Administration_x0020_Document_x0020_Type" ma:displayName="Administration Document Type" ma:default="" ma:fieldId="{2a40b914-e861-4126-8670-d7c54bc5df15}" ma:sspId="691f71b9-b64f-4844-8bf8-0e85b55a74e6" ma:termSetId="f4e4120c-d6b0-4a38-a803-66280fff655a" ma:anchorId="a121c30a-a01e-4315-90aa-f7de4a505851" ma:open="false" ma:isKeyword="false">
      <xsd:complexType>
        <xsd:sequence>
          <xsd:element ref="pc:Terms" minOccurs="0" maxOccurs="1"/>
        </xsd:sequence>
      </xsd:complexType>
    </xsd:element>
    <xsd:element name="TaxCatchAll" ma:index="12" nillable="true" ma:displayName="Taxonomy Catch All Column" ma:description="" ma:hidden="true" ma:list="{a206a371-e401-4631-911e-8a6b95763249}" ma:internalName="TaxCatchAll" ma:showField="CatchAllData" ma:web="9b149392-f5d1-4d00-b4ae-133e3a950ff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a206a371-e401-4631-911e-8a6b95763249}" ma:internalName="TaxCatchAllLabel" ma:readOnly="true" ma:showField="CatchAllDataLabel" ma:web="9b149392-f5d1-4d00-b4ae-133e3a950ff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b149392-f5d1-4d00-b4ae-133e3a950ffc"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ourceLibrary" ma:index="18" nillable="true" ma:displayName="SourceLibrary" ma:internalName="SourceLibrary">
      <xsd:simpleType>
        <xsd:restriction base="dms:Text"/>
      </xsd:simpleType>
    </xsd:element>
    <xsd:element name="SourceUrl" ma:index="19"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F4C94C-4782-4BBC-8DB6-222A7AD6766D}">
  <ds:schemaRefs>
    <ds:schemaRef ds:uri="http://schemas.microsoft.com/sharepoint/events"/>
  </ds:schemaRefs>
</ds:datastoreItem>
</file>

<file path=customXml/itemProps2.xml><?xml version="1.0" encoding="utf-8"?>
<ds:datastoreItem xmlns:ds="http://schemas.openxmlformats.org/officeDocument/2006/customXml" ds:itemID="{5DDA0DB3-8277-4448-B8DA-C6ABDC2929ED}">
  <ds:schemaRefs>
    <ds:schemaRef ds:uri="Microsoft.SharePoint.Taxonomy.ContentTypeSync"/>
  </ds:schemaRefs>
</ds:datastoreItem>
</file>

<file path=customXml/itemProps3.xml><?xml version="1.0" encoding="utf-8"?>
<ds:datastoreItem xmlns:ds="http://schemas.openxmlformats.org/officeDocument/2006/customXml" ds:itemID="{BDB077EE-0D6C-4C9A-A0A2-8BDBEB8D5ABE}">
  <ds:schemaRefs>
    <ds:schemaRef ds:uri="http://schemas.microsoft.com/office/2006/documentManagement/types"/>
    <ds:schemaRef ds:uri="9b149392-f5d1-4d00-b4ae-133e3a950ffc"/>
    <ds:schemaRef ds:uri="0edbdf58-cbf2-428a-80ab-aedffcd2a497"/>
    <ds:schemaRef ds:uri="http://purl.org/dc/dcmitype/"/>
    <ds:schemaRef ds:uri="http://purl.org/dc/term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47A20DBB-0B80-47E6-888A-A9DCAAFC4AED}">
  <ds:schemaRefs>
    <ds:schemaRef ds:uri="http://schemas.microsoft.com/office/2006/metadata/longProperties"/>
  </ds:schemaRefs>
</ds:datastoreItem>
</file>

<file path=customXml/itemProps5.xml><?xml version="1.0" encoding="utf-8"?>
<ds:datastoreItem xmlns:ds="http://schemas.openxmlformats.org/officeDocument/2006/customXml" ds:itemID="{EB766354-C06D-4ABB-8827-30B1023910C4}">
  <ds:schemaRefs>
    <ds:schemaRef ds:uri="http://schemas.microsoft.com/sharepoint/v3/contenttype/forms"/>
  </ds:schemaRefs>
</ds:datastoreItem>
</file>

<file path=customXml/itemProps6.xml><?xml version="1.0" encoding="utf-8"?>
<ds:datastoreItem xmlns:ds="http://schemas.openxmlformats.org/officeDocument/2006/customXml" ds:itemID="{72A630C7-ED12-454E-BAE9-FA29305352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9b149392-f5d1-4d00-b4ae-133e3a950f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 rpnw template</Template>
  <TotalTime>13</TotalTime>
  <Pages>7</Pages>
  <Words>1946</Words>
  <Characters>11093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NAME</vt:lpstr>
    </vt:vector>
  </TitlesOfParts>
  <Company>East Sussex County Council</Company>
  <LinksUpToDate>false</LinksUpToDate>
  <CharactersWithSpaces>13013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rogerwo</dc:creator>
  <cp:lastModifiedBy>Amanda Parks</cp:lastModifiedBy>
  <cp:revision>3</cp:revision>
  <cp:lastPrinted>2012-06-13T11:03:00Z</cp:lastPrinted>
  <dcterms:created xsi:type="dcterms:W3CDTF">2022-12-07T14:40:00Z</dcterms:created>
  <dcterms:modified xsi:type="dcterms:W3CDTF">2022-12-07T14:52:00Z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451653077</vt:i4>
  </property>
  <property fmtid="{D5CDD505-2E9C-101B-9397-08002B2CF9AE}" pid="3" name="_EmailSubject">
    <vt:lpwstr>489-- RC-NB-Ellis- De Montford Rd school parking</vt:lpwstr>
  </property>
  <property fmtid="{D5CDD505-2E9C-101B-9397-08002B2CF9AE}" pid="4" name="_AuthorEmail">
    <vt:lpwstr>Roger.Williams@eastsussex.gov.uk</vt:lpwstr>
  </property>
  <property fmtid="{D5CDD505-2E9C-101B-9397-08002B2CF9AE}" pid="5" name="_AuthorEmailDisplayName">
    <vt:lpwstr>Roger Williams</vt:lpwstr>
  </property>
  <property fmtid="{D5CDD505-2E9C-101B-9397-08002B2CF9AE}" pid="6" name="_PreviousAdHocReviewCycleID">
    <vt:i4>-1590683178</vt:i4>
  </property>
  <property fmtid="{D5CDD505-2E9C-101B-9397-08002B2CF9AE}" pid="7" name="_ReviewingToolsShownOnce">
    <vt:lpwstr/>
  </property>
  <property fmtid="{D5CDD505-2E9C-101B-9397-08002B2CF9AE}" pid="8" name="ContentTypeId">
    <vt:lpwstr>0x010100D0E410EB176E0C49978577D0663BF567010080924DEFDEC5A84FBF6578D76D4432CC</vt:lpwstr>
  </property>
  <property fmtid="{D5CDD505-2E9C-101B-9397-08002B2CF9AE}" pid="9" name="ETE_DMT_DocumentType">
    <vt:lpwstr>Template</vt:lpwstr>
  </property>
  <property fmtid="{D5CDD505-2E9C-101B-9397-08002B2CF9AE}" pid="10" name="FOI Disclosure">
    <vt:lpwstr>1</vt:lpwstr>
  </property>
  <property fmtid="{D5CDD505-2E9C-101B-9397-08002B2CF9AE}" pid="11" name="ETE Project Name">
    <vt:lpwstr>Template</vt:lpwstr>
  </property>
  <property fmtid="{D5CDD505-2E9C-101B-9397-08002B2CF9AE}" pid="12" name="Protect Marker">
    <vt:lpwstr>Unclassified</vt:lpwstr>
  </property>
  <property fmtid="{D5CDD505-2E9C-101B-9397-08002B2CF9AE}" pid="13" name="Owner of Document">
    <vt:lpwstr>907</vt:lpwstr>
  </property>
  <property fmtid="{D5CDD505-2E9C-101B-9397-08002B2CF9AE}" pid="14" name="display_urn:schemas-microsoft-com:office:office#Owner_x0020_of_x0020_Document">
    <vt:lpwstr>ETE DMT Support</vt:lpwstr>
  </property>
  <property fmtid="{D5CDD505-2E9C-101B-9397-08002B2CF9AE}" pid="15" name="Order">
    <vt:r8>25800</vt:r8>
  </property>
  <property fmtid="{D5CDD505-2E9C-101B-9397-08002B2CF9AE}" pid="16" name="ContentType">
    <vt:lpwstr>ETE_DMT_Document</vt:lpwstr>
  </property>
  <property fmtid="{D5CDD505-2E9C-101B-9397-08002B2CF9AE}" pid="17" name="Document Type">
    <vt:lpwstr>6</vt:lpwstr>
  </property>
  <property fmtid="{D5CDD505-2E9C-101B-9397-08002B2CF9AE}" pid="18" name="_Project Name">
    <vt:lpwstr>14</vt:lpwstr>
  </property>
  <property fmtid="{D5CDD505-2E9C-101B-9397-08002B2CF9AE}" pid="19" name="PublishingExpirationDate">
    <vt:lpwstr/>
  </property>
  <property fmtid="{D5CDD505-2E9C-101B-9397-08002B2CF9AE}" pid="20" name="PublishingStartDate">
    <vt:lpwstr/>
  </property>
  <property fmtid="{D5CDD505-2E9C-101B-9397-08002B2CF9AE}" pid="21" name="Administration Document Type">
    <vt:lpwstr>17;#Template|5c37809f-c58d-402b-9020-0870bbb39fbd</vt:lpwstr>
  </property>
  <property fmtid="{D5CDD505-2E9C-101B-9397-08002B2CF9AE}" pid="22" name="_dlc_policyId">
    <vt:lpwstr/>
  </property>
  <property fmtid="{D5CDD505-2E9C-101B-9397-08002B2CF9AE}" pid="23" name="ItemRetentionFormula">
    <vt:lpwstr/>
  </property>
  <property fmtid="{D5CDD505-2E9C-101B-9397-08002B2CF9AE}" pid="24" name="_dlc_DocIdItemGuid">
    <vt:lpwstr>c9808f74-8681-47ea-958d-560ef0d0a100</vt:lpwstr>
  </property>
  <property fmtid="{D5CDD505-2E9C-101B-9397-08002B2CF9AE}" pid="25" name="Management Document Type">
    <vt:lpwstr/>
  </property>
  <property fmtid="{D5CDD505-2E9C-101B-9397-08002B2CF9AE}" pid="26" name="Provider and Supplier Document Type">
    <vt:lpwstr/>
  </property>
  <property fmtid="{D5CDD505-2E9C-101B-9397-08002B2CF9AE}" pid="27" name="xd_ProgID">
    <vt:lpwstr/>
  </property>
  <property fmtid="{D5CDD505-2E9C-101B-9397-08002B2CF9AE}" pid="28" name="p23cfbf5ca724db9bbf8f89111f5d616">
    <vt:lpwstr/>
  </property>
  <property fmtid="{D5CDD505-2E9C-101B-9397-08002B2CF9AE}" pid="29" name="Staff Document Type">
    <vt:lpwstr/>
  </property>
  <property fmtid="{D5CDD505-2E9C-101B-9397-08002B2CF9AE}" pid="30" name="Coroner Document Type">
    <vt:lpwstr/>
  </property>
  <property fmtid="{D5CDD505-2E9C-101B-9397-08002B2CF9AE}" pid="31" name="TemplateUrl">
    <vt:lpwstr/>
  </property>
  <property fmtid="{D5CDD505-2E9C-101B-9397-08002B2CF9AE}" pid="32" name="l2a2c13191bf4335b2c36228ef62c53e">
    <vt:lpwstr/>
  </property>
  <property fmtid="{D5CDD505-2E9C-101B-9397-08002B2CF9AE}" pid="33" name="Insurance Document Type">
    <vt:lpwstr/>
  </property>
  <property fmtid="{D5CDD505-2E9C-101B-9397-08002B2CF9AE}" pid="34" name="Financial Document Type">
    <vt:lpwstr/>
  </property>
  <property fmtid="{D5CDD505-2E9C-101B-9397-08002B2CF9AE}" pid="35" name="Contract and Tender Document Type">
    <vt:lpwstr/>
  </property>
  <property fmtid="{D5CDD505-2E9C-101B-9397-08002B2CF9AE}" pid="36" name="Asset Document Type">
    <vt:lpwstr/>
  </property>
  <property fmtid="{D5CDD505-2E9C-101B-9397-08002B2CF9AE}" pid="37" name="Case Management Document Type">
    <vt:lpwstr/>
  </property>
  <property fmtid="{D5CDD505-2E9C-101B-9397-08002B2CF9AE}" pid="38" name="External Information Document Type">
    <vt:lpwstr/>
  </property>
  <property fmtid="{D5CDD505-2E9C-101B-9397-08002B2CF9AE}" pid="39" name="i441fec8d7de48e784c5a446ba9d3b0e">
    <vt:lpwstr/>
  </property>
  <property fmtid="{D5CDD505-2E9C-101B-9397-08002B2CF9AE}" pid="40" name="nc701821e2ae4ca7b090c56a0d021958">
    <vt:lpwstr/>
  </property>
  <property fmtid="{D5CDD505-2E9C-101B-9397-08002B2CF9AE}" pid="41" name="o00f61d71070476098c4709b5aeb3bd2">
    <vt:lpwstr/>
  </property>
  <property fmtid="{D5CDD505-2E9C-101B-9397-08002B2CF9AE}" pid="42" name="f7cb129e329c4afea658e45faf698a77">
    <vt:lpwstr/>
  </property>
  <property fmtid="{D5CDD505-2E9C-101B-9397-08002B2CF9AE}" pid="43" name="Technical Document Type">
    <vt:lpwstr/>
  </property>
  <property fmtid="{D5CDD505-2E9C-101B-9397-08002B2CF9AE}" pid="44" name="_CopySource">
    <vt:lpwstr>https://services.escc.gov.uk/sites/CETDMT/Support/CET Letter template with logo.docx</vt:lpwstr>
  </property>
  <property fmtid="{D5CDD505-2E9C-101B-9397-08002B2CF9AE}" pid="45" name="nc39939b412e4b258e3d91afae22f476">
    <vt:lpwstr/>
  </property>
  <property fmtid="{D5CDD505-2E9C-101B-9397-08002B2CF9AE}" pid="46" name="o911df34fb6e415aad03745923c490cb">
    <vt:lpwstr/>
  </property>
  <property fmtid="{D5CDD505-2E9C-101B-9397-08002B2CF9AE}" pid="47" name="i1c0bb1d0bf247fbad3ccce67a2b1a3c">
    <vt:lpwstr/>
  </property>
  <property fmtid="{D5CDD505-2E9C-101B-9397-08002B2CF9AE}" pid="48" name="bb6bdcaf81dc494fac08f49b5d971cbc">
    <vt:lpwstr/>
  </property>
  <property fmtid="{D5CDD505-2E9C-101B-9397-08002B2CF9AE}" pid="49" name="nc0f1aa2c1d9443a8a05db9738a0b1b3">
    <vt:lpwstr/>
  </property>
  <property fmtid="{D5CDD505-2E9C-101B-9397-08002B2CF9AE}" pid="50" name="Legal Document Type">
    <vt:lpwstr/>
  </property>
  <property fmtid="{D5CDD505-2E9C-101B-9397-08002B2CF9AE}" pid="51" name="Business Performance Document Type">
    <vt:lpwstr/>
  </property>
  <property fmtid="{D5CDD505-2E9C-101B-9397-08002B2CF9AE}" pid="52" name="bc09e3fac64b486c98a7da5b7bede6b9">
    <vt:lpwstr/>
  </property>
  <property fmtid="{D5CDD505-2E9C-101B-9397-08002B2CF9AE}" pid="53" name="d6542f9ca59a4e279c2d7a44dcfcd44a">
    <vt:lpwstr/>
  </property>
  <property fmtid="{D5CDD505-2E9C-101B-9397-08002B2CF9AE}" pid="54" name="Project Management Document Type">
    <vt:lpwstr/>
  </property>
  <property fmtid="{D5CDD505-2E9C-101B-9397-08002B2CF9AE}" pid="55" name="fe7a9f2e7ebb4b8a90f92e89b33d88fe">
    <vt:lpwstr/>
  </property>
  <property fmtid="{D5CDD505-2E9C-101B-9397-08002B2CF9AE}" pid="56" name="jfe86b159c6947ce9e6ff1f84d3f3bd0">
    <vt:lpwstr/>
  </property>
  <property fmtid="{D5CDD505-2E9C-101B-9397-08002B2CF9AE}" pid="57" name="Planning Document Type">
    <vt:lpwstr/>
  </property>
  <property fmtid="{D5CDD505-2E9C-101B-9397-08002B2CF9AE}" pid="58" name="f47e7ecff5cf4fec9804331cf9cc7d2d">
    <vt:lpwstr/>
  </property>
  <property fmtid="{D5CDD505-2E9C-101B-9397-08002B2CF9AE}" pid="59" name="Service Management Document Type">
    <vt:lpwstr/>
  </property>
  <property fmtid="{D5CDD505-2E9C-101B-9397-08002B2CF9AE}" pid="60" name="j5b1618db7f54834b043ba6986764825">
    <vt:lpwstr/>
  </property>
  <property fmtid="{D5CDD505-2E9C-101B-9397-08002B2CF9AE}" pid="61" name="c7341cb175b64701a2f371516e3c5ffa">
    <vt:lpwstr/>
  </property>
  <property fmtid="{D5CDD505-2E9C-101B-9397-08002B2CF9AE}" pid="62" name="Training">
    <vt:lpwstr/>
  </property>
  <property fmtid="{D5CDD505-2E9C-101B-9397-08002B2CF9AE}" pid="63" name="Record Management Document Type">
    <vt:lpwstr/>
  </property>
</Properties>
</file>